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3A01" w14:textId="77777777" w:rsidR="00C658FB" w:rsidRDefault="00D131A0" w:rsidP="00D131A0">
      <w:pPr>
        <w:rPr>
          <w:sz w:val="36"/>
        </w:rPr>
        <w:sectPr w:rsidR="00C658FB" w:rsidSect="00036613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 w:rsidSect="00036613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24EDAD83" w:rsidR="00C658FB" w:rsidRDefault="00884DC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2D800FDF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">
                <v:rect id="docshape31" o:spid="_x0000_s1027" style="position:absolute;width:11141;height:12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&#13;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&#13;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2A1C9D1E" w:rsidR="00C658FB" w:rsidRDefault="00C658FB">
            <w:pPr>
              <w:pStyle w:val="TableParagraph"/>
              <w:spacing w:before="21" w:line="279" w:lineRule="exact"/>
              <w:rPr>
                <w:sz w:val="24"/>
              </w:rPr>
            </w:pPr>
          </w:p>
        </w:tc>
        <w:tc>
          <w:tcPr>
            <w:tcW w:w="3834" w:type="dxa"/>
          </w:tcPr>
          <w:p w14:paraId="1509785E" w14:textId="69E5A5F5" w:rsidR="00C658FB" w:rsidRDefault="00C658FB">
            <w:pPr>
              <w:pStyle w:val="TableParagraph"/>
              <w:spacing w:before="21" w:line="279" w:lineRule="exact"/>
              <w:rPr>
                <w:sz w:val="24"/>
              </w:rPr>
            </w:pP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368D6843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884DC7"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</w:tcPr>
          <w:p w14:paraId="087B0B59" w14:textId="42A16A39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C3537A">
              <w:rPr>
                <w:color w:val="231F20"/>
                <w:sz w:val="24"/>
              </w:rPr>
              <w:t>20,590</w:t>
            </w:r>
          </w:p>
        </w:tc>
      </w:tr>
    </w:tbl>
    <w:p w14:paraId="0264B48F" w14:textId="389AB360" w:rsidR="00C658FB" w:rsidRDefault="00884DC7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36CB842E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">
                <v:rect id="docshape34" o:spid="_x0000_s1030" style="position:absolute;top:293;width:11141;height:12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&#13;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&#13;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505A22E2" w:rsidR="00C658FB" w:rsidRDefault="00C70F7E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75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6A5D3A48" w:rsidR="00C658FB" w:rsidRDefault="00C70F7E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50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5E532705" w:rsidR="00C658FB" w:rsidRDefault="00C70F7E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40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370CDBF6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 w:rsidSect="00036613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34A34BBD" w:rsidR="00C658FB" w:rsidRDefault="00884DC7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2D6FC9F3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">
                <v:rect id="docshape37" o:spid="_x0000_s1033" style="position:absolute;width:11141;height:12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&#13;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&#13;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RPr="001A0518" w14:paraId="3122892C" w14:textId="77777777">
        <w:trPr>
          <w:trHeight w:val="383"/>
        </w:trPr>
        <w:tc>
          <w:tcPr>
            <w:tcW w:w="3720" w:type="dxa"/>
          </w:tcPr>
          <w:p w14:paraId="4D25D01E" w14:textId="4D586A38" w:rsidR="00C658FB" w:rsidRPr="001A0518" w:rsidRDefault="00D131A0">
            <w:pPr>
              <w:pStyle w:val="TableParagraph"/>
              <w:spacing w:before="39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  <w:position w:val="2"/>
              </w:rPr>
              <w:t>Academic</w:t>
            </w:r>
            <w:r w:rsidRPr="001A0518">
              <w:rPr>
                <w:rFonts w:asciiTheme="minorHAnsi" w:hAnsiTheme="minorHAnsi" w:cstheme="minorHAnsi"/>
                <w:b/>
                <w:color w:val="231F20"/>
                <w:spacing w:val="-6"/>
                <w:position w:val="2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231F20"/>
                <w:position w:val="2"/>
              </w:rPr>
              <w:t>Year:</w:t>
            </w:r>
            <w:r w:rsidRPr="001A0518">
              <w:rPr>
                <w:rFonts w:asciiTheme="minorHAnsi" w:hAnsiTheme="minorHAnsi" w:cstheme="minorHAnsi"/>
                <w:b/>
                <w:color w:val="231F20"/>
                <w:spacing w:val="-5"/>
                <w:position w:val="2"/>
              </w:rPr>
              <w:t xml:space="preserve"> </w:t>
            </w:r>
            <w:r w:rsidRPr="001A0518">
              <w:rPr>
                <w:rFonts w:asciiTheme="minorHAnsi" w:hAnsiTheme="minorHAnsi" w:cstheme="minorHAnsi"/>
              </w:rPr>
              <w:t>20</w:t>
            </w:r>
            <w:r w:rsidR="00152343" w:rsidRPr="001A0518">
              <w:rPr>
                <w:rFonts w:asciiTheme="minorHAnsi" w:hAnsiTheme="minorHAnsi" w:cstheme="minorHAnsi"/>
              </w:rPr>
              <w:t>22</w:t>
            </w:r>
            <w:r w:rsidRPr="001A0518">
              <w:rPr>
                <w:rFonts w:asciiTheme="minorHAnsi" w:hAnsiTheme="minorHAnsi" w:cstheme="minorHAnsi"/>
              </w:rPr>
              <w:t>/2</w:t>
            </w:r>
            <w:r w:rsidR="00152343" w:rsidRPr="001A0518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600" w:type="dxa"/>
          </w:tcPr>
          <w:p w14:paraId="3EADDAA7" w14:textId="77777777" w:rsidR="00C658FB" w:rsidRPr="001A0518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Total</w:t>
            </w:r>
            <w:r w:rsidRPr="001A0518">
              <w:rPr>
                <w:rFonts w:asciiTheme="minorHAnsi" w:hAnsiTheme="minorHAnsi" w:cstheme="minorHAnsi"/>
                <w:b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231F20"/>
              </w:rPr>
              <w:t>fund</w:t>
            </w:r>
            <w:r w:rsidRPr="001A0518">
              <w:rPr>
                <w:rFonts w:asciiTheme="minorHAnsi" w:hAnsiTheme="minorHAnsi" w:cstheme="minorHAnsi"/>
                <w:b/>
                <w:color w:val="231F20"/>
                <w:spacing w:val="-8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231F20"/>
              </w:rPr>
              <w:t>allocated:</w:t>
            </w:r>
          </w:p>
        </w:tc>
        <w:tc>
          <w:tcPr>
            <w:tcW w:w="4923" w:type="dxa"/>
            <w:gridSpan w:val="2"/>
          </w:tcPr>
          <w:p w14:paraId="2EAA04A6" w14:textId="77777777" w:rsidR="00C658FB" w:rsidRPr="001A0518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Date</w:t>
            </w:r>
            <w:r w:rsidRPr="001A0518">
              <w:rPr>
                <w:rFonts w:asciiTheme="minorHAnsi" w:hAnsiTheme="minorHAnsi" w:cstheme="minorHAnsi"/>
                <w:b/>
                <w:color w:val="231F20"/>
                <w:spacing w:val="-8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231F20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Pr="001A0518" w:rsidRDefault="00D131A0">
            <w:pPr>
              <w:pStyle w:val="TableParagraph"/>
              <w:spacing w:before="46" w:line="235" w:lineRule="auto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b/>
                <w:color w:val="00B9F2"/>
              </w:rPr>
              <w:t>Key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1: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The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engagement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of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  <w:u w:val="single" w:color="00B9F2"/>
              </w:rPr>
              <w:t>all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pupils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in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regular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physical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activity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–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Chief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Medical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Officers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guidelines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recommend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that</w:t>
            </w:r>
            <w:r w:rsidRPr="001A0518">
              <w:rPr>
                <w:rFonts w:asciiTheme="minorHAnsi" w:hAnsiTheme="minorHAnsi" w:cstheme="minorHAnsi"/>
                <w:color w:val="00B9F2"/>
                <w:spacing w:val="-5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primary</w:t>
            </w:r>
            <w:r w:rsidRPr="001A0518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school</w:t>
            </w:r>
            <w:r w:rsidRPr="001A0518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pupils</w:t>
            </w:r>
            <w:r w:rsidRPr="001A0518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undertake</w:t>
            </w:r>
            <w:r w:rsidRPr="001A0518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at</w:t>
            </w:r>
            <w:r w:rsidRPr="001A0518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least</w:t>
            </w:r>
            <w:r w:rsidRPr="001A0518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30 minutes</w:t>
            </w:r>
            <w:r w:rsidRPr="001A0518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of</w:t>
            </w:r>
            <w:r w:rsidRPr="001A0518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physical</w:t>
            </w:r>
            <w:r w:rsidRPr="001A0518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activity</w:t>
            </w:r>
            <w:r w:rsidRPr="001A0518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</w:t>
            </w:r>
            <w:r w:rsidRPr="001A0518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day</w:t>
            </w:r>
            <w:r w:rsidRPr="001A0518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in</w:t>
            </w:r>
            <w:r w:rsidRPr="001A0518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Pr="001A0518" w:rsidRDefault="00D131A0">
            <w:pPr>
              <w:pStyle w:val="TableParagraph"/>
              <w:spacing w:before="41" w:line="272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Percentage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total</w:t>
            </w:r>
            <w:r w:rsidRPr="001A0518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C658FB" w:rsidRPr="001A0518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Pr="001A0518" w:rsidRDefault="00C65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</w:tcPr>
          <w:p w14:paraId="7E45D94B" w14:textId="294E10E6" w:rsidR="00C658FB" w:rsidRPr="001A0518" w:rsidRDefault="001A0518">
            <w:pPr>
              <w:pStyle w:val="TableParagraph"/>
              <w:spacing w:before="54"/>
              <w:ind w:left="32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47%</w:t>
            </w:r>
          </w:p>
        </w:tc>
      </w:tr>
      <w:tr w:rsidR="00C658FB" w:rsidRPr="001A0518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Pr="001A0518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Pr="001A0518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Pr="001A0518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Pr="001A0518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Your school focus should be clear</w:t>
            </w:r>
            <w:r w:rsidRPr="001A0518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want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pupils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know</w:t>
            </w:r>
            <w:r w:rsidRPr="001A0518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be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able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about</w:t>
            </w:r>
          </w:p>
          <w:p w14:paraId="6EB1BC4C" w14:textId="77777777" w:rsidR="00C658FB" w:rsidRPr="001A0518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they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need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learn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</w:p>
          <w:p w14:paraId="339197E9" w14:textId="77777777" w:rsidR="00C658FB" w:rsidRPr="001A0518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consolidate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through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Pr="001A0518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Make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sure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actions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achieve</w:t>
            </w:r>
            <w:r w:rsidRPr="001A0518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are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linked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Pr="001A0518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Funding</w:t>
            </w:r>
            <w:r w:rsidRPr="001A0518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>allocated:</w:t>
            </w:r>
          </w:p>
        </w:tc>
        <w:tc>
          <w:tcPr>
            <w:tcW w:w="3307" w:type="dxa"/>
          </w:tcPr>
          <w:p w14:paraId="35B83A22" w14:textId="78601912" w:rsidR="00C658FB" w:rsidRPr="001A0518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Evidence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impact: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  <w:r w:rsidRPr="001A0518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pupils now know and what</w:t>
            </w:r>
            <w:r w:rsidRPr="001A0518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can they now do? What has</w:t>
            </w:r>
            <w:r w:rsidRPr="001A0518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="00C70F7E" w:rsidRPr="001A0518">
              <w:rPr>
                <w:rFonts w:asciiTheme="minorHAnsi" w:hAnsiTheme="minorHAnsi" w:cstheme="minorHAnsi"/>
                <w:color w:val="231F20"/>
              </w:rPr>
              <w:t>changed?</w:t>
            </w:r>
          </w:p>
        </w:tc>
        <w:tc>
          <w:tcPr>
            <w:tcW w:w="3134" w:type="dxa"/>
          </w:tcPr>
          <w:p w14:paraId="779AE88A" w14:textId="77777777" w:rsidR="00C658FB" w:rsidRPr="001A0518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1A0518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suggested</w:t>
            </w:r>
            <w:r w:rsidRPr="001A0518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next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:rsidRPr="001A0518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8576F7E" w14:textId="5244E774" w:rsidR="00152343" w:rsidRPr="001A0518" w:rsidRDefault="00152343" w:rsidP="0015234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Increase in activity levels at unstructured times through the day (Break and Lunch times). </w:t>
            </w:r>
          </w:p>
          <w:p w14:paraId="49937209" w14:textId="3FB4FFEA" w:rsidR="00152343" w:rsidRPr="001A0518" w:rsidRDefault="00152343" w:rsidP="0015234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Development of outdoor space to promote physical activity </w:t>
            </w:r>
          </w:p>
          <w:p w14:paraId="7D1581FE" w14:textId="0F796C67" w:rsidR="00152343" w:rsidRPr="001A0518" w:rsidRDefault="00152343" w:rsidP="0015234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PE lessons to be highly physically active with minimal inactive time. </w:t>
            </w:r>
          </w:p>
          <w:p w14:paraId="7FD8D09F" w14:textId="44969ACB" w:rsidR="00152343" w:rsidRPr="001A0518" w:rsidRDefault="00152343" w:rsidP="0015234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Children to attend Forest School </w:t>
            </w:r>
          </w:p>
          <w:p w14:paraId="544CBB35" w14:textId="7650B124" w:rsidR="00152343" w:rsidRPr="001A0518" w:rsidRDefault="00152343" w:rsidP="0015234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Children who would benefit from additional physical activity for various reasons to attend daily sensory circuit sessions. </w:t>
            </w:r>
          </w:p>
          <w:p w14:paraId="52B362C4" w14:textId="59890F0A" w:rsidR="00C3537A" w:rsidRPr="001A0518" w:rsidRDefault="00C3537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89FC8BC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FCC664B" w14:textId="7BD848DD" w:rsidR="00C3537A" w:rsidRPr="001A0518" w:rsidRDefault="00C92FAA" w:rsidP="00C92FA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Member of staff allocated to lead on games during unstructured times </w:t>
            </w:r>
          </w:p>
          <w:p w14:paraId="3F0CC51D" w14:textId="77777777" w:rsidR="00C92FAA" w:rsidRPr="001A0518" w:rsidRDefault="00C92FAA" w:rsidP="00C92FA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New equipment purchased to promote physical activity during unstructured times. </w:t>
            </w:r>
          </w:p>
          <w:p w14:paraId="48AEA390" w14:textId="77777777" w:rsidR="00C92FAA" w:rsidRPr="001A0518" w:rsidRDefault="00C92FAA" w:rsidP="00C92FA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Introduction of a sports coach to aid teachers during PE lessons. </w:t>
            </w:r>
          </w:p>
          <w:p w14:paraId="009C4440" w14:textId="77777777" w:rsidR="00C92FAA" w:rsidRPr="001A0518" w:rsidRDefault="00C92FAA" w:rsidP="00C92FAA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CPD for teachers in relation to ensuring PE lessons are highly active. </w:t>
            </w:r>
          </w:p>
          <w:p w14:paraId="56931233" w14:textId="77777777" w:rsidR="00C92FAA" w:rsidRPr="001A0518" w:rsidRDefault="00C92FAA" w:rsidP="00C92FA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7894F953" w14:textId="77777777" w:rsidR="00C92FAA" w:rsidRPr="001A0518" w:rsidRDefault="00C92FAA" w:rsidP="00C92FA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7C7DC9F" w14:textId="77777777" w:rsidR="00C92FAA" w:rsidRPr="001A0518" w:rsidRDefault="00C92FAA" w:rsidP="00C92FA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67F5A7D" w14:textId="77777777" w:rsidR="00C92FAA" w:rsidRPr="001A0518" w:rsidRDefault="00C92FAA" w:rsidP="00C92FA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3A6DDBD0" w14:textId="77777777" w:rsidR="00C92FAA" w:rsidRPr="001A0518" w:rsidRDefault="00C92FAA" w:rsidP="00C92FA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027635A" w14:textId="77777777" w:rsidR="00C92FAA" w:rsidRPr="001A0518" w:rsidRDefault="00C92FAA" w:rsidP="00C92FA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D324A2A" w14:textId="77777777" w:rsidR="00C92FAA" w:rsidRPr="001A0518" w:rsidRDefault="00C92FAA" w:rsidP="00C92FAA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46E0DD9B" w14:textId="3AF5C26C" w:rsidR="00C92FAA" w:rsidRPr="001A0518" w:rsidRDefault="00C92FAA" w:rsidP="00C92FA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BA26C6F" w14:textId="12B1AF7A" w:rsidR="00C658FB" w:rsidRPr="001A0518" w:rsidRDefault="00C92FAA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£9,500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3E467462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F0FFA87" w14:textId="77777777" w:rsidR="00C92FAA" w:rsidRPr="001A0518" w:rsidRDefault="00C92FAA" w:rsidP="00C92FA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New equipment used at unstructured times by all children. </w:t>
            </w:r>
          </w:p>
          <w:p w14:paraId="081AA73E" w14:textId="77777777" w:rsidR="00C92FAA" w:rsidRPr="001A0518" w:rsidRDefault="00C92FAA" w:rsidP="00C92FA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Most children participating in adult led games during unstructured times. </w:t>
            </w:r>
          </w:p>
          <w:p w14:paraId="63339674" w14:textId="77777777" w:rsidR="00C92FAA" w:rsidRPr="001A0518" w:rsidRDefault="00C92FAA" w:rsidP="00C92FA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Children across the school have had access to Forest School. </w:t>
            </w:r>
          </w:p>
          <w:p w14:paraId="6483B80D" w14:textId="77777777" w:rsidR="00C92FAA" w:rsidRPr="001A0518" w:rsidRDefault="00C92FAA" w:rsidP="00C92FA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Daily sensory circuit for some children</w:t>
            </w:r>
          </w:p>
          <w:p w14:paraId="6126B218" w14:textId="4137E62C" w:rsidR="00C92FAA" w:rsidRPr="001A0518" w:rsidRDefault="00C92FAA" w:rsidP="00C92FAA">
            <w:pPr>
              <w:pStyle w:val="TableParagraph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D5665DF" w14:textId="77777777" w:rsidR="00884DC7" w:rsidRPr="001A0518" w:rsidRDefault="00C92FAA" w:rsidP="00C92FA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Continue to monitor activity lessons across the school. </w:t>
            </w:r>
          </w:p>
          <w:p w14:paraId="31E78D18" w14:textId="77777777" w:rsidR="00C92FAA" w:rsidRPr="001A0518" w:rsidRDefault="00C92FAA" w:rsidP="00C92FA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Identify additional funding available to the school. </w:t>
            </w:r>
          </w:p>
          <w:p w14:paraId="248B1F68" w14:textId="49887381" w:rsidR="00C92FAA" w:rsidRPr="001A0518" w:rsidRDefault="00C92FAA" w:rsidP="00C92FA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Continue to increase activity during unstructured times. </w:t>
            </w:r>
          </w:p>
        </w:tc>
      </w:tr>
      <w:tr w:rsidR="00C658FB" w:rsidRPr="001A0518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Pr="001A0518" w:rsidRDefault="00D131A0">
            <w:pPr>
              <w:pStyle w:val="TableParagraph"/>
              <w:spacing w:before="3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b/>
                <w:color w:val="00B9F2"/>
              </w:rPr>
              <w:t>Key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2: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The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profile</w:t>
            </w:r>
            <w:r w:rsidRPr="001A0518">
              <w:rPr>
                <w:rFonts w:asciiTheme="minorHAnsi" w:hAnsiTheme="minorHAnsi" w:cstheme="minorHAnsi"/>
                <w:color w:val="00B9F2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of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PESSPA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being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raised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across</w:t>
            </w:r>
            <w:r w:rsidRPr="001A0518">
              <w:rPr>
                <w:rFonts w:asciiTheme="minorHAnsi" w:hAnsiTheme="minorHAnsi" w:cstheme="minorHAnsi"/>
                <w:color w:val="00B9F2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the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school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as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tool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for</w:t>
            </w:r>
            <w:r w:rsidRPr="001A0518">
              <w:rPr>
                <w:rFonts w:asciiTheme="minorHAnsi" w:hAnsiTheme="minorHAnsi" w:cstheme="minorHAnsi"/>
                <w:color w:val="00B9F2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whole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school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Pr="001A0518" w:rsidRDefault="00D131A0"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Percentage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total</w:t>
            </w:r>
            <w:r w:rsidRPr="001A0518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C658FB" w:rsidRPr="001A0518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Pr="001A0518" w:rsidRDefault="00C65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</w:tcPr>
          <w:p w14:paraId="53FF67F3" w14:textId="7F36A8DD" w:rsidR="00C658FB" w:rsidRPr="001A0518" w:rsidRDefault="001A0518">
            <w:pPr>
              <w:pStyle w:val="TableParagraph"/>
              <w:spacing w:before="45" w:line="255" w:lineRule="exact"/>
              <w:ind w:left="39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39%</w:t>
            </w:r>
          </w:p>
        </w:tc>
      </w:tr>
      <w:tr w:rsidR="00C658FB" w:rsidRPr="001A0518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Pr="001A0518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Pr="001A0518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Pr="001A0518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Pr="001A0518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Your school focus should be clear</w:t>
            </w:r>
            <w:r w:rsidRPr="001A0518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want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pupils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know</w:t>
            </w:r>
            <w:r w:rsidRPr="001A0518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be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able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about</w:t>
            </w:r>
          </w:p>
          <w:p w14:paraId="3153F791" w14:textId="77777777" w:rsidR="00C658FB" w:rsidRPr="001A0518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they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need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learn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</w:p>
          <w:p w14:paraId="7D4D4E3D" w14:textId="77777777" w:rsidR="00C658FB" w:rsidRPr="001A0518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consolidate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through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Pr="001A0518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Make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sure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actions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achieve</w:t>
            </w:r>
            <w:r w:rsidRPr="001A0518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are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linked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Pr="001A0518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Funding</w:t>
            </w:r>
            <w:r w:rsidRPr="001A0518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Pr="001A0518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Evidence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impact: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  <w:r w:rsidRPr="001A0518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pupils now know and what</w:t>
            </w:r>
            <w:r w:rsidRPr="001A0518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can they now do? What has</w:t>
            </w:r>
            <w:r w:rsidRPr="001A0518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proofErr w:type="gramStart"/>
            <w:r w:rsidRPr="001A0518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7887215" w14:textId="77777777" w:rsidR="00C658FB" w:rsidRPr="001A0518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1A0518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suggested</w:t>
            </w:r>
            <w:r w:rsidRPr="001A0518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next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:rsidRPr="001A0518" w14:paraId="5E88C340" w14:textId="77777777">
        <w:trPr>
          <w:trHeight w:val="1690"/>
        </w:trPr>
        <w:tc>
          <w:tcPr>
            <w:tcW w:w="3720" w:type="dxa"/>
          </w:tcPr>
          <w:p w14:paraId="10335270" w14:textId="77777777" w:rsidR="00884DC7" w:rsidRPr="001A0518" w:rsidRDefault="003E1026" w:rsidP="003E102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To provide children with the skills and opportunities to use a range of sports skills in different contexts.</w:t>
            </w:r>
          </w:p>
          <w:p w14:paraId="63AF37CD" w14:textId="77777777" w:rsidR="003E1026" w:rsidRPr="001A0518" w:rsidRDefault="0094342B" w:rsidP="003E102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PE curriculum used consistently with clear progression of skills and knowledge across the year. </w:t>
            </w:r>
          </w:p>
          <w:p w14:paraId="12CF20E2" w14:textId="2E4BEB45" w:rsidR="0094342B" w:rsidRPr="001A0518" w:rsidRDefault="0094342B" w:rsidP="003E102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Whole school sports events held to raise the profile of PE and sports across the school. </w:t>
            </w:r>
          </w:p>
        </w:tc>
        <w:tc>
          <w:tcPr>
            <w:tcW w:w="3600" w:type="dxa"/>
          </w:tcPr>
          <w:p w14:paraId="686E04F5" w14:textId="77777777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 </w:t>
            </w:r>
          </w:p>
          <w:p w14:paraId="23C9F9F3" w14:textId="77777777" w:rsidR="003E1026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PE passport ensures lessons focus on skills which can be transferred across the curriculum.</w:t>
            </w:r>
          </w:p>
          <w:p w14:paraId="439EE8F3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7454B93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CPD for teachers from specialist PE coach </w:t>
            </w:r>
          </w:p>
          <w:p w14:paraId="718DDA24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4411CF5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Paralympic event held for Bexley schools </w:t>
            </w:r>
          </w:p>
          <w:p w14:paraId="3E7FDF85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8342EF6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Intra-school competitions held and sports days involving whole school </w:t>
            </w:r>
          </w:p>
          <w:p w14:paraId="2F2D3673" w14:textId="526A87BC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16" w:type="dxa"/>
          </w:tcPr>
          <w:p w14:paraId="748EA407" w14:textId="12A4BBB2" w:rsidR="00884DC7" w:rsidRPr="001A0518" w:rsidRDefault="0094342B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£7</w:t>
            </w:r>
            <w:r w:rsidR="001A0518" w:rsidRPr="001A0518">
              <w:rPr>
                <w:rFonts w:asciiTheme="minorHAnsi" w:hAnsiTheme="minorHAnsi" w:cstheme="minorHAnsi"/>
              </w:rPr>
              <w:t>940</w:t>
            </w:r>
          </w:p>
        </w:tc>
        <w:tc>
          <w:tcPr>
            <w:tcW w:w="3307" w:type="dxa"/>
          </w:tcPr>
          <w:p w14:paraId="5F238B8A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EFE0FCE" w14:textId="77777777" w:rsidR="00884DC7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High quality lessons delivered in engaging activities </w:t>
            </w:r>
          </w:p>
          <w:p w14:paraId="3D898D2B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9A8818F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Teachers deliver high quality lessons </w:t>
            </w:r>
          </w:p>
          <w:p w14:paraId="662F4806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C8A76B8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Children have a secured skills in a range of sporting activities with gaps in learning addressed through AFL techniques. </w:t>
            </w:r>
          </w:p>
          <w:p w14:paraId="554E2643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A341E80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70% of children can swim 25metres and an additional swimming session block of lessons put in place to close gaps.</w:t>
            </w:r>
          </w:p>
          <w:p w14:paraId="0E250BAE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6C57E9D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Pupils engaged in competitions </w:t>
            </w:r>
          </w:p>
          <w:p w14:paraId="72D741C9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6BC715B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PE and sport have a high profile and are celebrated across the life of the school. </w:t>
            </w:r>
          </w:p>
          <w:p w14:paraId="5C94D756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7A41A33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Pupil voice informs us that pupils enjoy PE lessons and he competitions across the school. </w:t>
            </w:r>
          </w:p>
          <w:p w14:paraId="6E0DE0FC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37A0F9" w14:textId="49F942A6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</w:tcPr>
          <w:p w14:paraId="03D89CCF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52A08DF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To continue to use this online sporting tool to ensure National Curriculum expectations are met and a range of skills fostered.</w:t>
            </w:r>
          </w:p>
          <w:p w14:paraId="5E6B3B8B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7A26126" w14:textId="77777777" w:rsidR="00884DC7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 To continue to provide swimming opportunities for our children.</w:t>
            </w:r>
          </w:p>
          <w:p w14:paraId="2EBF2936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661A38B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School staff better equipped/ more confident to teach PE in school </w:t>
            </w:r>
          </w:p>
          <w:p w14:paraId="1D93EA1D" w14:textId="77777777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42730D2" w14:textId="1ACBF573" w:rsidR="0094342B" w:rsidRPr="001A0518" w:rsidRDefault="0094342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Monitoring use of schemes and whole school PE coverage</w:t>
            </w:r>
          </w:p>
        </w:tc>
      </w:tr>
    </w:tbl>
    <w:p w14:paraId="3FB75BB8" w14:textId="77777777" w:rsidR="00C658FB" w:rsidRPr="001A0518" w:rsidRDefault="00C658FB">
      <w:pPr>
        <w:rPr>
          <w:rFonts w:asciiTheme="minorHAnsi" w:hAnsiTheme="minorHAnsi" w:cstheme="minorHAnsi"/>
        </w:rPr>
        <w:sectPr w:rsidR="00C658FB" w:rsidRPr="001A0518" w:rsidSect="00036613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1A0518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Pr="001A0518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b/>
                <w:color w:val="00B9F2"/>
              </w:rPr>
              <w:t>Key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3: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Increased</w:t>
            </w:r>
            <w:r w:rsidRPr="001A0518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confidence,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knowledge</w:t>
            </w:r>
            <w:r w:rsidRPr="001A0518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and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skills</w:t>
            </w:r>
            <w:r w:rsidRPr="001A0518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of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all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staff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in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teaching</w:t>
            </w:r>
            <w:r w:rsidRPr="001A0518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PE</w:t>
            </w:r>
            <w:r w:rsidRPr="001A0518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and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Pr="001A0518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Percentage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total</w:t>
            </w:r>
            <w:r w:rsidRPr="001A0518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C658FB" w:rsidRPr="001A0518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Pr="001A0518" w:rsidRDefault="00C65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</w:tcPr>
          <w:p w14:paraId="508B79AD" w14:textId="3C4BD7C7" w:rsidR="00C658FB" w:rsidRPr="001A0518" w:rsidRDefault="001A0518">
            <w:pPr>
              <w:pStyle w:val="TableParagraph"/>
              <w:spacing w:before="23"/>
              <w:ind w:left="35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10%</w:t>
            </w:r>
          </w:p>
        </w:tc>
      </w:tr>
      <w:tr w:rsidR="00C658FB" w:rsidRPr="001A0518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Pr="001A0518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lastRenderedPageBreak/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Pr="001A0518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Pr="001A0518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school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focus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should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be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Make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sure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actions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Evidence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impact: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suggested</w:t>
            </w:r>
          </w:p>
        </w:tc>
      </w:tr>
      <w:tr w:rsidR="00C658FB" w:rsidRPr="001A0518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want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pupils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achieve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are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linked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pupils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now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know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next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:rsidRPr="001A0518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be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able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can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they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now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do?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they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need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learn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proofErr w:type="gramStart"/>
            <w:r w:rsidRPr="001A0518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Pr="001A0518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consolidate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through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662D384F" w14:textId="77777777">
        <w:trPr>
          <w:trHeight w:val="2049"/>
        </w:trPr>
        <w:tc>
          <w:tcPr>
            <w:tcW w:w="3758" w:type="dxa"/>
          </w:tcPr>
          <w:p w14:paraId="361632E3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Teachers are provided with CPL through the deployment of specialist teachers. </w:t>
            </w:r>
          </w:p>
          <w:p w14:paraId="18284CFC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8702075" w14:textId="77777777" w:rsidR="00884DC7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Medium- and short-term plans in place to support the sequence of teaching and skills within each area of the curriculum.</w:t>
            </w:r>
          </w:p>
          <w:p w14:paraId="239FEA5F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A3A7F8A" w14:textId="299F4886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All teachers delivering PE to same consistent standard. </w:t>
            </w:r>
          </w:p>
          <w:p w14:paraId="74AB82B6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D11B3FB" w14:textId="513B8D60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Curriculum used to ensure progression</w:t>
            </w:r>
          </w:p>
        </w:tc>
        <w:tc>
          <w:tcPr>
            <w:tcW w:w="3458" w:type="dxa"/>
          </w:tcPr>
          <w:p w14:paraId="42067050" w14:textId="63EFD951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PE leader to hold curriculum conversation day with Senior Leaders to evaluate and plan next steps in PE twice per year </w:t>
            </w:r>
          </w:p>
          <w:p w14:paraId="491EEFF4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E166026" w14:textId="77777777" w:rsidR="00C3537A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PE leader to evaluate Medium Term plans half termly to ensure compliance</w:t>
            </w:r>
          </w:p>
          <w:p w14:paraId="71A59C46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0381B8A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Teachers are provided with opportunities to observe outstanding practice and develop their practice. </w:t>
            </w:r>
          </w:p>
          <w:p w14:paraId="4AB75F0A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B325329" w14:textId="23854511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Staff are provided with opportunities to review lesson sequences on PE passport and review based on the needs of the children.</w:t>
            </w:r>
          </w:p>
        </w:tc>
        <w:tc>
          <w:tcPr>
            <w:tcW w:w="1663" w:type="dxa"/>
          </w:tcPr>
          <w:p w14:paraId="54AD47D3" w14:textId="1F959E71" w:rsidR="00C3537A" w:rsidRPr="001A0518" w:rsidRDefault="00B22898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£2000</w:t>
            </w:r>
          </w:p>
        </w:tc>
        <w:tc>
          <w:tcPr>
            <w:tcW w:w="3423" w:type="dxa"/>
          </w:tcPr>
          <w:p w14:paraId="57FC8AED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Teachers are more confident in their knowledge and practice. They are aware of the importance of building on prior knowledge to ensure progress for all. </w:t>
            </w:r>
          </w:p>
          <w:p w14:paraId="2617133C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9075FBB" w14:textId="77777777" w:rsidR="00884DC7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Agreed plans in place and sequence of learning appropriate to meet the needs of all learners.</w:t>
            </w:r>
          </w:p>
          <w:p w14:paraId="3243C087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3831512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A more inclusive curriculum which inspires and engages all pupils. </w:t>
            </w:r>
          </w:p>
          <w:p w14:paraId="5708F974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7315584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Increased capacity and sustainability - Continued progression of all pupils during curriculum PE lessons. </w:t>
            </w:r>
          </w:p>
          <w:p w14:paraId="1BDE269C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C67D6C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Discussions inform us that pupils enjoy the variety of activities on offer during curriculum PE.</w:t>
            </w:r>
          </w:p>
          <w:p w14:paraId="46D38066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4562D9A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8144A00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E78C5F9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9C0EA1D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EBA16AB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F452A6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42363BD" w14:textId="77777777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A95447" w14:textId="1AAA8C89" w:rsidR="00B22898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</w:tcPr>
          <w:p w14:paraId="7912ED79" w14:textId="40EAB039" w:rsidR="00C658FB" w:rsidRPr="001A0518" w:rsidRDefault="00B2289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CPD plays a vital role in the progress and academic outcomes of all pupils. Teachers new to role will also benefit from continued support.</w:t>
            </w:r>
          </w:p>
        </w:tc>
      </w:tr>
      <w:tr w:rsidR="00C658FB" w:rsidRPr="001A0518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Pr="001A0518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b/>
                <w:color w:val="00B9F2"/>
              </w:rPr>
              <w:t>Key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4: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Broader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experience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of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range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of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sports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and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activities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offered</w:t>
            </w:r>
            <w:r w:rsidRPr="001A0518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to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all</w:t>
            </w:r>
            <w:r w:rsidRPr="001A0518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Pr="001A0518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Percentage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total</w:t>
            </w:r>
            <w:r w:rsidRPr="001A0518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C658FB" w:rsidRPr="001A0518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Pr="001A0518" w:rsidRDefault="00C65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</w:tcPr>
          <w:p w14:paraId="12FEBEE4" w14:textId="0F852176" w:rsidR="00C658FB" w:rsidRPr="001A0518" w:rsidRDefault="001A051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Pr="001A0518">
              <w:rPr>
                <w:rFonts w:asciiTheme="minorHAnsi" w:hAnsiTheme="minorHAnsi" w:cstheme="minorHAnsi"/>
              </w:rPr>
              <w:t>%</w:t>
            </w:r>
          </w:p>
        </w:tc>
      </w:tr>
      <w:tr w:rsidR="00C658FB" w:rsidRPr="001A0518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Pr="001A0518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lastRenderedPageBreak/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Pr="001A0518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Pr="001A0518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school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focus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should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be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Make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sure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actions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Evidence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impact: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suggested</w:t>
            </w:r>
          </w:p>
        </w:tc>
      </w:tr>
      <w:tr w:rsidR="00C658FB" w:rsidRPr="001A0518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want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pupils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achieve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are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linked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pupils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now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know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next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:rsidRPr="001A0518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be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able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can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they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now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do?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they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need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learn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proofErr w:type="gramStart"/>
            <w:r w:rsidRPr="001A0518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Pr="001A0518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consolidate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through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884DC7" w:rsidRPr="001A0518" w14:paraId="0AEF5F6C" w14:textId="77777777">
        <w:trPr>
          <w:trHeight w:val="2172"/>
        </w:trPr>
        <w:tc>
          <w:tcPr>
            <w:tcW w:w="3758" w:type="dxa"/>
          </w:tcPr>
          <w:p w14:paraId="6209395F" w14:textId="77777777" w:rsidR="00884DC7" w:rsidRPr="001A0518" w:rsidRDefault="00884DC7" w:rsidP="00884DC7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Increase the number of children participating in after school sports clubs.</w:t>
            </w:r>
          </w:p>
          <w:p w14:paraId="48658EEB" w14:textId="77777777" w:rsidR="00B22898" w:rsidRPr="001A0518" w:rsidRDefault="00B22898" w:rsidP="00884DC7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</w:rPr>
            </w:pPr>
          </w:p>
          <w:p w14:paraId="1F5F29B9" w14:textId="70C94DDB" w:rsidR="00B22898" w:rsidRPr="001A0518" w:rsidRDefault="00B22898" w:rsidP="00884DC7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Led lunchtime sports activities offering a variety of sports</w:t>
            </w:r>
          </w:p>
        </w:tc>
        <w:tc>
          <w:tcPr>
            <w:tcW w:w="3458" w:type="dxa"/>
          </w:tcPr>
          <w:p w14:paraId="20D04FD0" w14:textId="3BE670EB" w:rsidR="00884DC7" w:rsidRPr="001A0518" w:rsidRDefault="00C3537A" w:rsidP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Sports clubs run by inspire sports skills ltd</w:t>
            </w:r>
            <w:r w:rsidR="00884DC7" w:rsidRPr="001A0518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663" w:type="dxa"/>
          </w:tcPr>
          <w:p w14:paraId="4DFF73B1" w14:textId="316CA113" w:rsidR="00884DC7" w:rsidRPr="001A0518" w:rsidRDefault="00B22898" w:rsidP="00884DC7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£1000</w:t>
            </w:r>
          </w:p>
          <w:p w14:paraId="731861BF" w14:textId="77777777" w:rsidR="00884DC7" w:rsidRPr="001A0518" w:rsidRDefault="00884DC7" w:rsidP="00884DC7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</w:rPr>
            </w:pPr>
          </w:p>
          <w:p w14:paraId="638C1F60" w14:textId="77777777" w:rsidR="00884DC7" w:rsidRPr="001A0518" w:rsidRDefault="00884DC7" w:rsidP="00884DC7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</w:rPr>
            </w:pPr>
          </w:p>
          <w:p w14:paraId="72929B7A" w14:textId="096ADC25" w:rsidR="00884DC7" w:rsidRPr="001A0518" w:rsidRDefault="00884DC7" w:rsidP="00884DC7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</w:tcPr>
          <w:p w14:paraId="6788122A" w14:textId="77777777" w:rsidR="00884DC7" w:rsidRPr="001A0518" w:rsidRDefault="00884DC7" w:rsidP="00C3537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 </w:t>
            </w:r>
          </w:p>
          <w:p w14:paraId="04D1B631" w14:textId="77777777" w:rsidR="00B22898" w:rsidRPr="001A0518" w:rsidRDefault="00B22898" w:rsidP="00C3537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Children were provided with sporting opportunities throughout the year. This was well attended with some waiting lists for the more popular clubs. </w:t>
            </w:r>
          </w:p>
          <w:p w14:paraId="5226CD88" w14:textId="77777777" w:rsidR="00B22898" w:rsidRPr="001A0518" w:rsidRDefault="00B22898" w:rsidP="00C3537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638B02" w14:textId="7C4730C4" w:rsidR="00C3537A" w:rsidRPr="001A0518" w:rsidRDefault="00B22898" w:rsidP="00C3537A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A reduction in SEMH needs, engagement in learning and raised self-esteem was evidenced within groups of children.</w:t>
            </w:r>
          </w:p>
        </w:tc>
        <w:tc>
          <w:tcPr>
            <w:tcW w:w="3076" w:type="dxa"/>
          </w:tcPr>
          <w:p w14:paraId="1D3D1451" w14:textId="1BA86FAF" w:rsidR="001A0518" w:rsidRPr="001A0518" w:rsidRDefault="001A0518" w:rsidP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This provision will continue next year to further develop skills and provide opportunities for all.</w:t>
            </w:r>
          </w:p>
          <w:p w14:paraId="206EEB04" w14:textId="77777777" w:rsidR="001A0518" w:rsidRPr="001A0518" w:rsidRDefault="001A0518" w:rsidP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ED8B6F2" w14:textId="4B413A85" w:rsidR="00884DC7" w:rsidRPr="001A0518" w:rsidRDefault="001A0518" w:rsidP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 This provision will remain to support our most vulnerable children.</w:t>
            </w:r>
          </w:p>
        </w:tc>
      </w:tr>
    </w:tbl>
    <w:p w14:paraId="1C2C6F4E" w14:textId="77777777" w:rsidR="00C658FB" w:rsidRPr="001A0518" w:rsidRDefault="00C658FB">
      <w:pPr>
        <w:rPr>
          <w:rFonts w:asciiTheme="minorHAnsi" w:hAnsiTheme="minorHAnsi" w:cstheme="minorHAnsi"/>
        </w:rPr>
        <w:sectPr w:rsidR="00C658FB" w:rsidRPr="001A0518" w:rsidSect="00036613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1A0518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Pr="001A0518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b/>
                <w:color w:val="00B9F2"/>
              </w:rPr>
              <w:lastRenderedPageBreak/>
              <w:t>Key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8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b/>
                <w:color w:val="00B9F2"/>
              </w:rPr>
              <w:t>5:</w:t>
            </w:r>
            <w:r w:rsidRPr="001A0518">
              <w:rPr>
                <w:rFonts w:asciiTheme="minorHAnsi" w:hAnsiTheme="minorHAnsi" w:cstheme="minorHAnsi"/>
                <w:b/>
                <w:color w:val="00B9F2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Increased</w:t>
            </w:r>
            <w:r w:rsidRPr="001A0518">
              <w:rPr>
                <w:rFonts w:asciiTheme="minorHAnsi" w:hAnsiTheme="minorHAnsi" w:cstheme="minorHAnsi"/>
                <w:color w:val="00B9F2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participation</w:t>
            </w:r>
            <w:r w:rsidRPr="001A0518">
              <w:rPr>
                <w:rFonts w:asciiTheme="minorHAnsi" w:hAnsiTheme="minorHAnsi" w:cstheme="minorHAnsi"/>
                <w:color w:val="00B9F2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in</w:t>
            </w:r>
            <w:r w:rsidRPr="001A0518">
              <w:rPr>
                <w:rFonts w:asciiTheme="minorHAnsi" w:hAnsiTheme="minorHAnsi" w:cstheme="minorHAnsi"/>
                <w:color w:val="00B9F2"/>
                <w:spacing w:val="-8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competitive</w:t>
            </w:r>
            <w:r w:rsidRPr="001A0518">
              <w:rPr>
                <w:rFonts w:asciiTheme="minorHAnsi" w:hAnsiTheme="minorHAnsi" w:cstheme="minorHAnsi"/>
                <w:color w:val="00B9F2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00B9F2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Pr="001A0518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Percentage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total</w:t>
            </w:r>
            <w:r w:rsidRPr="001A0518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C658FB" w:rsidRPr="001A0518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Pr="001A0518" w:rsidRDefault="00C65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</w:tcPr>
          <w:p w14:paraId="0643A46A" w14:textId="62708929" w:rsidR="00C658FB" w:rsidRPr="001A0518" w:rsidRDefault="001A0518">
            <w:pPr>
              <w:pStyle w:val="TableParagraph"/>
              <w:spacing w:before="40"/>
              <w:ind w:left="35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1%</w:t>
            </w:r>
          </w:p>
        </w:tc>
      </w:tr>
      <w:tr w:rsidR="00C658FB" w:rsidRPr="001A0518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Pr="001A0518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Pr="001A0518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Pr="001A0518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</w:rPr>
            </w:pPr>
            <w:r w:rsidRPr="001A0518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school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focus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should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be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Make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sure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actions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Evidence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of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impact: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Pr="001A0518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suggested</w:t>
            </w:r>
          </w:p>
        </w:tc>
      </w:tr>
      <w:tr w:rsidR="00C658FB" w:rsidRPr="001A0518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want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pupils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achieve</w:t>
            </w:r>
            <w:r w:rsidRPr="001A0518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are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linked</w:t>
            </w:r>
            <w:r w:rsidRPr="001A0518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pupils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now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know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next</w:t>
            </w:r>
            <w:r w:rsidRPr="001A0518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:rsidRPr="001A0518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be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able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</w:t>
            </w:r>
            <w:r w:rsidRPr="001A0518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can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they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now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do?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what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they</w:t>
            </w:r>
            <w:r w:rsidRPr="001A0518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need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  <w:r w:rsidRPr="001A0518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learn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and</w:t>
            </w:r>
            <w:r w:rsidRPr="001A0518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Pr="001A0518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proofErr w:type="gramStart"/>
            <w:r w:rsidRPr="001A0518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Pr="001A0518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  <w:color w:val="231F20"/>
              </w:rPr>
              <w:t>consolidate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through</w:t>
            </w:r>
            <w:r w:rsidRPr="001A0518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1A0518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1A0518" w14:paraId="53AC3250" w14:textId="77777777">
        <w:trPr>
          <w:trHeight w:val="2134"/>
        </w:trPr>
        <w:tc>
          <w:tcPr>
            <w:tcW w:w="3758" w:type="dxa"/>
          </w:tcPr>
          <w:p w14:paraId="0D6562A1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FF4B63F" w14:textId="77777777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To have a boys and girls football team competing in both league and cup competitions. </w:t>
            </w:r>
          </w:p>
          <w:p w14:paraId="39B65C29" w14:textId="77777777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109B31A" w14:textId="1898BD97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 xml:space="preserve">To have children competing in </w:t>
            </w:r>
            <w:proofErr w:type="gramStart"/>
            <w:r w:rsidRPr="001A0518">
              <w:rPr>
                <w:rFonts w:asciiTheme="minorHAnsi" w:hAnsiTheme="minorHAnsi" w:cstheme="minorHAnsi"/>
              </w:rPr>
              <w:t>schools</w:t>
            </w:r>
            <w:proofErr w:type="gramEnd"/>
            <w:r w:rsidRPr="001A0518">
              <w:rPr>
                <w:rFonts w:asciiTheme="minorHAnsi" w:hAnsiTheme="minorHAnsi" w:cstheme="minorHAnsi"/>
              </w:rPr>
              <w:t xml:space="preserve"> games competition. </w:t>
            </w:r>
          </w:p>
        </w:tc>
        <w:tc>
          <w:tcPr>
            <w:tcW w:w="3458" w:type="dxa"/>
          </w:tcPr>
          <w:p w14:paraId="3075DF2D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9E74127" w14:textId="1024F203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Subscription to BPSSC</w:t>
            </w:r>
          </w:p>
          <w:p w14:paraId="74651AD4" w14:textId="65C32AA1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B4746D2" w14:textId="4874A215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D7AD785" w14:textId="60A71D20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School games netball league.</w:t>
            </w:r>
          </w:p>
          <w:p w14:paraId="7C28CF6C" w14:textId="24CB96EE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</w:tcPr>
          <w:p w14:paraId="44AA606A" w14:textId="2098BF0E" w:rsidR="00C658FB" w:rsidRPr="001A0518" w:rsidRDefault="00D131A0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£</w:t>
            </w:r>
            <w:r w:rsidR="00884DC7" w:rsidRPr="001A0518">
              <w:rPr>
                <w:rFonts w:asciiTheme="minorHAnsi" w:hAnsiTheme="minorHAnsi" w:cstheme="minorHAnsi"/>
              </w:rPr>
              <w:t>150</w:t>
            </w:r>
          </w:p>
        </w:tc>
        <w:tc>
          <w:tcPr>
            <w:tcW w:w="3423" w:type="dxa"/>
          </w:tcPr>
          <w:p w14:paraId="04366563" w14:textId="77777777" w:rsidR="00C658FB" w:rsidRPr="001A0518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74197DA" w14:textId="5604C5CB" w:rsidR="00884DC7" w:rsidRPr="001A0518" w:rsidRDefault="00884DC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Children competing against other school and creating links with local clubs.</w:t>
            </w:r>
          </w:p>
        </w:tc>
        <w:tc>
          <w:tcPr>
            <w:tcW w:w="3076" w:type="dxa"/>
          </w:tcPr>
          <w:p w14:paraId="0A6B5BC4" w14:textId="3FAD512D" w:rsidR="00C658FB" w:rsidRPr="001A0518" w:rsidRDefault="001A051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A0518">
              <w:rPr>
                <w:rFonts w:asciiTheme="minorHAnsi" w:hAnsiTheme="minorHAnsi" w:cstheme="minorHAnsi"/>
              </w:rPr>
              <w:t>This will continue again this year with an increase in opportunities which includes football leagues for both boys and girls.</w:t>
            </w: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570930F9" w:rsidR="00C658FB" w:rsidRDefault="001A051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Sam Robinson </w:t>
            </w: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76249B02" w:rsidR="00C658FB" w:rsidRDefault="001A051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2023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001D8A75" w:rsidR="00C658FB" w:rsidRDefault="001A051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N/A</w:t>
            </w: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034DAEEE" w:rsidR="00C658FB" w:rsidRDefault="001A051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2023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B8E5D" w14:textId="77777777" w:rsidR="00036613" w:rsidRDefault="00036613">
      <w:r>
        <w:separator/>
      </w:r>
    </w:p>
  </w:endnote>
  <w:endnote w:type="continuationSeparator" w:id="0">
    <w:p w14:paraId="06E511B4" w14:textId="77777777" w:rsidR="00036613" w:rsidRDefault="00036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6AF5A4DB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84D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136D80DF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9F7720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884DC7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0470834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8839F7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884D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4562369F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&#13;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84D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004440B3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&#13;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5A18F" w14:textId="77777777" w:rsidR="00036613" w:rsidRDefault="00036613">
      <w:r>
        <w:separator/>
      </w:r>
    </w:p>
  </w:footnote>
  <w:footnote w:type="continuationSeparator" w:id="0">
    <w:p w14:paraId="3696EB97" w14:textId="77777777" w:rsidR="00036613" w:rsidRDefault="00036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2196C"/>
    <w:multiLevelType w:val="hybridMultilevel"/>
    <w:tmpl w:val="F95AB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717F9"/>
    <w:multiLevelType w:val="hybridMultilevel"/>
    <w:tmpl w:val="006A2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F362F"/>
    <w:multiLevelType w:val="hybridMultilevel"/>
    <w:tmpl w:val="539C1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271979779">
    <w:abstractNumId w:val="3"/>
  </w:num>
  <w:num w:numId="2" w16cid:durableId="667173261">
    <w:abstractNumId w:val="2"/>
  </w:num>
  <w:num w:numId="3" w16cid:durableId="1942838847">
    <w:abstractNumId w:val="1"/>
  </w:num>
  <w:num w:numId="4" w16cid:durableId="1613592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36613"/>
    <w:rsid w:val="000733D3"/>
    <w:rsid w:val="00152343"/>
    <w:rsid w:val="001A0518"/>
    <w:rsid w:val="003E1026"/>
    <w:rsid w:val="003E11F8"/>
    <w:rsid w:val="00884DC7"/>
    <w:rsid w:val="0094342B"/>
    <w:rsid w:val="00B22898"/>
    <w:rsid w:val="00C3537A"/>
    <w:rsid w:val="00C46CFF"/>
    <w:rsid w:val="00C658FB"/>
    <w:rsid w:val="00C70F7E"/>
    <w:rsid w:val="00C92FAA"/>
    <w:rsid w:val="00D131A0"/>
    <w:rsid w:val="00EA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Sam</cp:lastModifiedBy>
  <cp:revision>2</cp:revision>
  <dcterms:created xsi:type="dcterms:W3CDTF">2024-03-06T15:34:00Z</dcterms:created>
  <dcterms:modified xsi:type="dcterms:W3CDTF">2024-03-06T15:34:00Z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