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10744" w14:textId="77777777" w:rsidR="00FD7703" w:rsidRDefault="00FD770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</w:rPr>
      </w:pPr>
    </w:p>
    <w:tbl>
      <w:tblPr>
        <w:tblStyle w:val="1"/>
        <w:tblpPr w:leftFromText="180" w:rightFromText="180" w:vertAnchor="text"/>
        <w:tblW w:w="157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870"/>
        <w:gridCol w:w="261"/>
        <w:gridCol w:w="250"/>
        <w:gridCol w:w="286"/>
        <w:gridCol w:w="1370"/>
        <w:gridCol w:w="397"/>
        <w:gridCol w:w="8417"/>
        <w:gridCol w:w="278"/>
        <w:gridCol w:w="208"/>
        <w:gridCol w:w="2087"/>
      </w:tblGrid>
      <w:tr w:rsidR="00FD7703" w14:paraId="41EB922E" w14:textId="77777777">
        <w:trPr>
          <w:trHeight w:val="1237"/>
        </w:trPr>
        <w:tc>
          <w:tcPr>
            <w:tcW w:w="2150" w:type="dxa"/>
            <w:gridSpan w:val="2"/>
            <w:vMerge w:val="restart"/>
          </w:tcPr>
          <w:p w14:paraId="21A07208" w14:textId="77777777" w:rsidR="00FD7703" w:rsidRDefault="00FD7703">
            <w:pPr>
              <w:tabs>
                <w:tab w:val="right" w:pos="1921"/>
              </w:tabs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3552" w:type="dxa"/>
            <w:gridSpan w:val="9"/>
          </w:tcPr>
          <w:p w14:paraId="2343521B" w14:textId="5A4CC971" w:rsidR="00FD7703" w:rsidRPr="007A2149" w:rsidRDefault="007A2149">
            <w:pPr>
              <w:rPr>
                <w:rFonts w:ascii="ISHALinkpen Join" w:eastAsia="Basic" w:hAnsi="ISHALinkpen Join" w:cs="Basic"/>
                <w:b/>
                <w:sz w:val="20"/>
                <w:szCs w:val="20"/>
                <w:u w:val="single"/>
              </w:rPr>
            </w:pPr>
            <w:r w:rsidRPr="007A2149">
              <w:rPr>
                <w:rFonts w:ascii="ISHALinkpen Join" w:eastAsia="Basic" w:hAnsi="ISHALinkpen Join" w:cs="Basic"/>
                <w:b/>
                <w:sz w:val="20"/>
                <w:szCs w:val="20"/>
                <w:u w:val="single"/>
              </w:rPr>
              <w:t xml:space="preserve">Year 5 Spring </w:t>
            </w:r>
            <w:r w:rsidRPr="007A2149">
              <w:rPr>
                <w:rFonts w:ascii="ISHALinkpen Join" w:hAnsi="ISHALinkpen Join"/>
                <w:noProof/>
              </w:rPr>
              <w:drawing>
                <wp:anchor distT="0" distB="0" distL="114300" distR="114300" simplePos="0" relativeHeight="251658240" behindDoc="0" locked="0" layoutInCell="1" hidden="0" allowOverlap="1" wp14:anchorId="60C9D8BF" wp14:editId="3A8D0BAD">
                  <wp:simplePos x="0" y="0"/>
                  <wp:positionH relativeFrom="column">
                    <wp:posOffset>8183880</wp:posOffset>
                  </wp:positionH>
                  <wp:positionV relativeFrom="paragraph">
                    <wp:posOffset>20320</wp:posOffset>
                  </wp:positionV>
                  <wp:extent cx="335280" cy="335280"/>
                  <wp:effectExtent l="0" t="0" r="0" b="0"/>
                  <wp:wrapNone/>
                  <wp:docPr id="104" name="image2.png" descr="https://lh3.googleusercontent.com/0vwwDMLFFX6WrELwWqGkXQpL7CFKPLm5sHV-5KMYZtn8mQFOv-X9VXUioP8R-jLg9yiLLTMfKzMlzXH-2E18ek92CLgq6vCpbt8_IneDA9E_qIHdC81Sl77kHfrzoSqf8znKS04vv7IpcMzAy9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https://lh3.googleusercontent.com/0vwwDMLFFX6WrELwWqGkXQpL7CFKPLm5sHV-5KMYZtn8mQFOv-X9VXUioP8R-jLg9yiLLTMfKzMlzXH-2E18ek92CLgq6vCpbt8_IneDA9E_qIHdC81Sl77kHfrzoSqf8znKS04vv7IpcMzAy9s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" cy="3352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7A2149">
              <w:rPr>
                <w:rFonts w:ascii="ISHALinkpen Join" w:eastAsia="Basic" w:hAnsi="ISHALinkpen Join" w:cs="Basic"/>
                <w:b/>
                <w:sz w:val="20"/>
                <w:szCs w:val="20"/>
                <w:u w:val="single"/>
              </w:rPr>
              <w:t>1</w:t>
            </w:r>
          </w:p>
          <w:p w14:paraId="68B1AE4C" w14:textId="78DAAC5E" w:rsidR="00FD7703" w:rsidRPr="007A2149" w:rsidRDefault="007A2149">
            <w:pPr>
              <w:rPr>
                <w:rFonts w:ascii="ISHALinkpen Join" w:eastAsia="Basic" w:hAnsi="ISHALinkpen Join" w:cs="Basic"/>
                <w:sz w:val="20"/>
                <w:szCs w:val="20"/>
              </w:rPr>
            </w:pPr>
            <w:r w:rsidRPr="007A2149">
              <w:rPr>
                <w:rFonts w:ascii="ISHALinkpen Join" w:eastAsia="Basic" w:hAnsi="ISHALinkpen Join" w:cs="Basic"/>
                <w:b/>
                <w:sz w:val="20"/>
                <w:szCs w:val="20"/>
                <w:u w:val="single"/>
              </w:rPr>
              <w:t>Topic Overview –</w:t>
            </w:r>
            <w:r w:rsidRPr="007A2149">
              <w:rPr>
                <w:rFonts w:ascii="ISHALinkpen Join" w:eastAsia="Basic" w:hAnsi="ISHALinkpen Join" w:cs="Basic"/>
                <w:b/>
                <w:sz w:val="20"/>
                <w:szCs w:val="20"/>
              </w:rPr>
              <w:t xml:space="preserve"> Do Rainforest Matter</w:t>
            </w:r>
          </w:p>
          <w:p w14:paraId="0378874F" w14:textId="3FE2A95C" w:rsidR="00FD7703" w:rsidRPr="007A2149" w:rsidRDefault="007A2149">
            <w:pPr>
              <w:rPr>
                <w:rFonts w:ascii="ISHALinkpen Join" w:eastAsia="Basic" w:hAnsi="ISHALinkpen Join" w:cs="Basic"/>
                <w:b/>
                <w:sz w:val="20"/>
                <w:szCs w:val="20"/>
              </w:rPr>
            </w:pPr>
            <w:r w:rsidRPr="007A2149">
              <w:rPr>
                <w:rFonts w:ascii="ISHALinkpen Join" w:eastAsia="Basic" w:hAnsi="ISHALinkpen Join" w:cs="Basic"/>
                <w:sz w:val="20"/>
                <w:szCs w:val="20"/>
              </w:rPr>
              <w:t>This term children will be exploring Journey to the River Sea</w:t>
            </w:r>
            <w:r w:rsidRPr="007A2149">
              <w:rPr>
                <w:rFonts w:ascii="ISHALinkpen Join" w:eastAsia="Basic" w:hAnsi="ISHALinkpen Join" w:cs="Basic"/>
                <w:sz w:val="20"/>
                <w:szCs w:val="20"/>
              </w:rPr>
              <w:t>. We will deep dive into the wonders of the rainforest by exploring the different wildlife Flora and fauna.</w:t>
            </w:r>
          </w:p>
        </w:tc>
      </w:tr>
      <w:tr w:rsidR="00FD7703" w14:paraId="679DA768" w14:textId="77777777">
        <w:trPr>
          <w:trHeight w:val="1014"/>
        </w:trPr>
        <w:tc>
          <w:tcPr>
            <w:tcW w:w="2150" w:type="dxa"/>
            <w:gridSpan w:val="2"/>
            <w:vMerge/>
          </w:tcPr>
          <w:p w14:paraId="0553B632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1463" w:type="dxa"/>
            <w:gridSpan w:val="8"/>
          </w:tcPr>
          <w:p w14:paraId="77815A94" w14:textId="5EDE75CC" w:rsidR="00FD7703" w:rsidRPr="007A2149" w:rsidRDefault="007A2149">
            <w:pPr>
              <w:rPr>
                <w:rFonts w:ascii="ISHALinkpen Join" w:eastAsia="Basic" w:hAnsi="ISHALinkpen Join" w:cs="Basic"/>
                <w:sz w:val="20"/>
                <w:szCs w:val="20"/>
              </w:rPr>
            </w:pPr>
            <w:r w:rsidRPr="007A2149">
              <w:rPr>
                <w:rFonts w:ascii="ISHALinkpen Join" w:eastAsia="Basic" w:hAnsi="ISHALinkpen Join" w:cs="Basic"/>
                <w:b/>
                <w:sz w:val="20"/>
                <w:szCs w:val="20"/>
                <w:u w:val="single"/>
              </w:rPr>
              <w:t xml:space="preserve">Super Start: </w:t>
            </w:r>
            <w:r w:rsidRPr="007A2149">
              <w:rPr>
                <w:rFonts w:ascii="ISHALinkpen Join" w:eastAsia="Basic" w:hAnsi="ISHALinkpen Join" w:cs="Basic"/>
                <w:sz w:val="20"/>
                <w:szCs w:val="20"/>
              </w:rPr>
              <w:t xml:space="preserve"> Year 5 will be creating artwork inspired by Rainforest</w:t>
            </w:r>
          </w:p>
          <w:p w14:paraId="387CC55F" w14:textId="1759FCC3" w:rsidR="00FD7703" w:rsidRPr="007A2149" w:rsidRDefault="00FD7703">
            <w:pPr>
              <w:rPr>
                <w:rFonts w:ascii="ISHALinkpen Join" w:eastAsia="Basic" w:hAnsi="ISHALinkpen Join" w:cs="Basic"/>
                <w:sz w:val="20"/>
                <w:szCs w:val="20"/>
              </w:rPr>
            </w:pPr>
          </w:p>
        </w:tc>
        <w:tc>
          <w:tcPr>
            <w:tcW w:w="2089" w:type="dxa"/>
          </w:tcPr>
          <w:p w14:paraId="25AC8CAE" w14:textId="07B6F855" w:rsidR="00FD7703" w:rsidRDefault="007A2149">
            <w:pPr>
              <w:rPr>
                <w:rFonts w:ascii="Basic" w:eastAsia="Basic" w:hAnsi="Basic" w:cs="Basic"/>
                <w:sz w:val="20"/>
                <w:szCs w:val="20"/>
              </w:rPr>
            </w:pPr>
            <w:r>
              <w:rPr>
                <w:rFonts w:ascii="Basic" w:eastAsia="Basic" w:hAnsi="Basic" w:cs="Basic"/>
                <w:b/>
                <w:sz w:val="20"/>
                <w:szCs w:val="20"/>
                <w:u w:val="single"/>
              </w:rPr>
              <w:t xml:space="preserve">Educational visit: </w:t>
            </w:r>
            <w:r>
              <w:rPr>
                <w:rFonts w:ascii="Basic" w:eastAsia="Basic" w:hAnsi="Basic" w:cs="Basic"/>
                <w:sz w:val="20"/>
                <w:szCs w:val="20"/>
              </w:rPr>
              <w:t xml:space="preserve"> </w:t>
            </w:r>
            <w:r w:rsidR="00F2234F">
              <w:rPr>
                <w:rFonts w:ascii="Basic" w:eastAsia="Basic" w:hAnsi="Basic" w:cs="Basic"/>
                <w:sz w:val="20"/>
                <w:szCs w:val="20"/>
              </w:rPr>
              <w:t>London Zoo</w:t>
            </w:r>
          </w:p>
        </w:tc>
      </w:tr>
      <w:tr w:rsidR="00FD7703" w14:paraId="0659482D" w14:textId="77777777">
        <w:trPr>
          <w:trHeight w:val="225"/>
        </w:trPr>
        <w:tc>
          <w:tcPr>
            <w:tcW w:w="15702" w:type="dxa"/>
            <w:gridSpan w:val="11"/>
          </w:tcPr>
          <w:p w14:paraId="262C2377" w14:textId="77777777" w:rsidR="00FD7703" w:rsidRDefault="007A2149">
            <w:pPr>
              <w:jc w:val="center"/>
              <w:rPr>
                <w:rFonts w:ascii="Basic" w:eastAsia="Basic" w:hAnsi="Basic" w:cs="Basic"/>
                <w:b/>
                <w:sz w:val="20"/>
                <w:szCs w:val="20"/>
              </w:rPr>
            </w:pPr>
            <w:r>
              <w:rPr>
                <w:rFonts w:ascii="Basic" w:eastAsia="Basic" w:hAnsi="Basic" w:cs="Basic"/>
                <w:b/>
                <w:sz w:val="20"/>
                <w:szCs w:val="20"/>
                <w:u w:val="single"/>
              </w:rPr>
              <w:t>Our Learning Overview</w:t>
            </w:r>
          </w:p>
        </w:tc>
      </w:tr>
      <w:tr w:rsidR="00FD7703" w14:paraId="127EB3A7" w14:textId="77777777">
        <w:trPr>
          <w:trHeight w:val="228"/>
        </w:trPr>
        <w:tc>
          <w:tcPr>
            <w:tcW w:w="13405" w:type="dxa"/>
            <w:gridSpan w:val="9"/>
            <w:tcBorders>
              <w:bottom w:val="nil"/>
            </w:tcBorders>
          </w:tcPr>
          <w:p w14:paraId="2A32A5D0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vMerge w:val="restart"/>
          </w:tcPr>
          <w:p w14:paraId="740FF0A1" w14:textId="77777777" w:rsidR="00FD7703" w:rsidRDefault="007A2149">
            <w:pPr>
              <w:jc w:val="center"/>
              <w:rPr>
                <w:rFonts w:ascii="Basic" w:eastAsia="Basic" w:hAnsi="Basic" w:cs="Basic"/>
                <w:b/>
                <w:sz w:val="20"/>
                <w:szCs w:val="20"/>
              </w:rPr>
            </w:pPr>
            <w:r>
              <w:rPr>
                <w:rFonts w:ascii="Basic" w:eastAsia="Basic" w:hAnsi="Basic" w:cs="Basic"/>
                <w:b/>
                <w:sz w:val="20"/>
                <w:szCs w:val="20"/>
                <w:u w:val="single"/>
              </w:rPr>
              <w:t>Key Texts</w:t>
            </w:r>
          </w:p>
          <w:p w14:paraId="228F490D" w14:textId="61AF5491" w:rsidR="00FD7703" w:rsidRDefault="00F2234F">
            <w:pPr>
              <w:jc w:val="center"/>
              <w:rPr>
                <w:rFonts w:ascii="Basic" w:eastAsia="Basic" w:hAnsi="Basic" w:cs="Basic"/>
                <w:sz w:val="20"/>
                <w:szCs w:val="20"/>
              </w:rPr>
            </w:pPr>
            <w:r w:rsidRPr="00F2234F">
              <w:rPr>
                <w:rFonts w:ascii="Basic" w:eastAsia="Basic" w:hAnsi="Basic" w:cs="Basic"/>
                <w:sz w:val="20"/>
                <w:szCs w:val="20"/>
              </w:rPr>
              <w:drawing>
                <wp:inline distT="0" distB="0" distL="0" distR="0" wp14:anchorId="1E4C2867" wp14:editId="6AB6B635">
                  <wp:extent cx="1257409" cy="195088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409" cy="1950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F2353C" w14:textId="0E31B7E1" w:rsidR="00FD7703" w:rsidRDefault="007A2149">
            <w:pPr>
              <w:rPr>
                <w:rFonts w:ascii="Basic" w:eastAsia="Basic" w:hAnsi="Basic" w:cs="Basic"/>
                <w:sz w:val="20"/>
                <w:szCs w:val="20"/>
              </w:rPr>
            </w:pPr>
            <w:r>
              <w:t xml:space="preserve"> </w:t>
            </w:r>
          </w:p>
          <w:p w14:paraId="7FF143DE" w14:textId="77777777" w:rsidR="00FD7703" w:rsidRDefault="00FD7703">
            <w:pPr>
              <w:rPr>
                <w:rFonts w:ascii="Basic" w:eastAsia="Basic" w:hAnsi="Basic" w:cs="Basic"/>
                <w:sz w:val="20"/>
                <w:szCs w:val="20"/>
              </w:rPr>
            </w:pPr>
          </w:p>
          <w:p w14:paraId="65C58C44" w14:textId="77777777" w:rsidR="00FD7703" w:rsidRDefault="00FD7703">
            <w:pPr>
              <w:jc w:val="center"/>
              <w:rPr>
                <w:rFonts w:ascii="Basic" w:eastAsia="Basic" w:hAnsi="Basic" w:cs="Basic"/>
                <w:sz w:val="20"/>
                <w:szCs w:val="20"/>
              </w:rPr>
            </w:pPr>
          </w:p>
          <w:p w14:paraId="66A2E6D7" w14:textId="77777777" w:rsidR="00FD7703" w:rsidRDefault="00FD7703">
            <w:pPr>
              <w:rPr>
                <w:rFonts w:ascii="Basic" w:eastAsia="Basic" w:hAnsi="Basic" w:cs="Basic"/>
                <w:sz w:val="20"/>
                <w:szCs w:val="20"/>
              </w:rPr>
            </w:pPr>
          </w:p>
        </w:tc>
      </w:tr>
      <w:tr w:rsidR="00FD7703" w14:paraId="5733A073" w14:textId="77777777">
        <w:trPr>
          <w:trHeight w:val="361"/>
        </w:trPr>
        <w:tc>
          <w:tcPr>
            <w:tcW w:w="2935" w:type="dxa"/>
            <w:gridSpan w:val="5"/>
            <w:tcBorders>
              <w:top w:val="nil"/>
              <w:bottom w:val="nil"/>
              <w:right w:val="single" w:sz="8" w:space="0" w:color="649C3E"/>
            </w:tcBorders>
          </w:tcPr>
          <w:p w14:paraId="21BED693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13A9521" w14:textId="77777777" w:rsidR="00FD7703" w:rsidRDefault="00FD7703">
            <w:pPr>
              <w:rPr>
                <w:rFonts w:ascii="Basic" w:eastAsia="Basic" w:hAnsi="Basic" w:cs="Basic"/>
                <w:b/>
                <w:sz w:val="24"/>
                <w:szCs w:val="24"/>
              </w:rPr>
            </w:pPr>
          </w:p>
          <w:p w14:paraId="2F77D0A8" w14:textId="77777777" w:rsidR="00FD7703" w:rsidRDefault="007A2149">
            <w:pPr>
              <w:rPr>
                <w:rFonts w:ascii="Basic" w:eastAsia="Basic" w:hAnsi="Basic" w:cs="Basic"/>
                <w:b/>
                <w:sz w:val="24"/>
                <w:szCs w:val="24"/>
              </w:rPr>
            </w:pPr>
            <w:r>
              <w:rPr>
                <w:rFonts w:ascii="Basic" w:eastAsia="Basic" w:hAnsi="Basic" w:cs="Basic"/>
                <w:b/>
                <w:sz w:val="24"/>
                <w:szCs w:val="24"/>
                <w:u w:val="single"/>
              </w:rPr>
              <w:t>English</w:t>
            </w:r>
          </w:p>
        </w:tc>
        <w:tc>
          <w:tcPr>
            <w:tcW w:w="397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28C8351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8424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3967C71" w14:textId="033FDEE2" w:rsidR="00FD7703" w:rsidRPr="00B564C4" w:rsidRDefault="007A2149">
            <w:pPr>
              <w:rPr>
                <w:rFonts w:ascii="ISHALinkpen Join" w:eastAsia="Oi" w:hAnsi="ISHALinkpen Join" w:cs="Oi"/>
                <w:sz w:val="14"/>
                <w:szCs w:val="14"/>
              </w:rPr>
            </w:pPr>
            <w:r w:rsidRPr="00B564C4">
              <w:rPr>
                <w:rFonts w:ascii="ISHALinkpen Join" w:eastAsia="Oi" w:hAnsi="ISHALinkpen Join" w:cs="Oi"/>
                <w:sz w:val="14"/>
                <w:szCs w:val="14"/>
              </w:rPr>
              <w:t xml:space="preserve">This term in English, the children will </w:t>
            </w:r>
            <w:r w:rsidR="00F2234F">
              <w:rPr>
                <w:rFonts w:ascii="ISHALinkpen Join" w:eastAsia="Oi" w:hAnsi="ISHALinkpen Join" w:cs="Oi"/>
                <w:sz w:val="14"/>
                <w:szCs w:val="14"/>
              </w:rPr>
              <w:t>start off writing narratives based on our previous book ‘Th</w:t>
            </w:r>
            <w:r>
              <w:rPr>
                <w:rFonts w:ascii="ISHALinkpen Join" w:eastAsia="Oi" w:hAnsi="ISHALinkpen Join" w:cs="Oi"/>
                <w:sz w:val="14"/>
                <w:szCs w:val="14"/>
              </w:rPr>
              <w:t>e Children of Benin Kingdom’. We will then turn our focus on our new book ‘Journey to the River Sea’, where we will complete a range of different writing styles.</w:t>
            </w:r>
          </w:p>
        </w:tc>
        <w:tc>
          <w:tcPr>
            <w:tcW w:w="278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3F30AF80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vMerge/>
          </w:tcPr>
          <w:p w14:paraId="49C9A109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</w:tr>
      <w:tr w:rsidR="00FD7703" w14:paraId="0EAE0E74" w14:textId="77777777">
        <w:trPr>
          <w:trHeight w:val="731"/>
        </w:trPr>
        <w:tc>
          <w:tcPr>
            <w:tcW w:w="2411" w:type="dxa"/>
            <w:gridSpan w:val="3"/>
            <w:tcBorders>
              <w:top w:val="nil"/>
              <w:bottom w:val="nil"/>
              <w:right w:val="nil"/>
            </w:tcBorders>
          </w:tcPr>
          <w:p w14:paraId="729F2EDF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5FD60BB5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318C11C5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592856F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115EF7B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8424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1911AB4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78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36BA16C6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vMerge/>
          </w:tcPr>
          <w:p w14:paraId="1C088A4B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</w:tr>
      <w:tr w:rsidR="00FD7703" w14:paraId="0C8B18B4" w14:textId="77777777">
        <w:trPr>
          <w:trHeight w:val="171"/>
        </w:trPr>
        <w:tc>
          <w:tcPr>
            <w:tcW w:w="2649" w:type="dxa"/>
            <w:gridSpan w:val="4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466D3C40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7AD415C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CB145A7" w14:textId="77777777" w:rsidR="00FD7703" w:rsidRDefault="00FD7703">
            <w:pPr>
              <w:rPr>
                <w:rFonts w:ascii="Basic" w:eastAsia="Basic" w:hAnsi="Basic" w:cs="Basic"/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7CA12B3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8424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E3C40C1" w14:textId="77777777" w:rsidR="00FD7703" w:rsidRDefault="00FD7703">
            <w:pPr>
              <w:rPr>
                <w:rFonts w:ascii="Oi" w:eastAsia="Oi" w:hAnsi="Oi" w:cs="Oi"/>
                <w:b/>
                <w:sz w:val="14"/>
                <w:szCs w:val="14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</w:tcBorders>
          </w:tcPr>
          <w:p w14:paraId="488D2340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vMerge/>
          </w:tcPr>
          <w:p w14:paraId="698E20BE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</w:tr>
      <w:tr w:rsidR="00FD7703" w14:paraId="54FF7EAB" w14:textId="77777777">
        <w:trPr>
          <w:trHeight w:val="361"/>
        </w:trPr>
        <w:tc>
          <w:tcPr>
            <w:tcW w:w="2649" w:type="dxa"/>
            <w:gridSpan w:val="4"/>
            <w:vMerge/>
            <w:tcBorders>
              <w:top w:val="nil"/>
              <w:bottom w:val="nil"/>
              <w:right w:val="single" w:sz="8" w:space="0" w:color="578837"/>
            </w:tcBorders>
          </w:tcPr>
          <w:p w14:paraId="4F3F78A6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5104482D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C51D851" w14:textId="77777777" w:rsidR="00FD7703" w:rsidRDefault="00FD7703">
            <w:pPr>
              <w:rPr>
                <w:rFonts w:ascii="Basic" w:eastAsia="Basic" w:hAnsi="Basic" w:cs="Basic"/>
                <w:b/>
                <w:sz w:val="24"/>
                <w:szCs w:val="24"/>
              </w:rPr>
            </w:pPr>
          </w:p>
          <w:p w14:paraId="5AE45977" w14:textId="77777777" w:rsidR="00FD7703" w:rsidRDefault="007A2149">
            <w:pPr>
              <w:rPr>
                <w:rFonts w:ascii="Basic" w:eastAsia="Basic" w:hAnsi="Basic" w:cs="Basic"/>
                <w:b/>
                <w:sz w:val="24"/>
                <w:szCs w:val="24"/>
              </w:rPr>
            </w:pPr>
            <w:r>
              <w:rPr>
                <w:rFonts w:ascii="Basic" w:eastAsia="Basic" w:hAnsi="Basic" w:cs="Basic"/>
                <w:b/>
                <w:sz w:val="24"/>
                <w:szCs w:val="24"/>
                <w:u w:val="single"/>
              </w:rPr>
              <w:t>Maths</w:t>
            </w:r>
          </w:p>
        </w:tc>
        <w:tc>
          <w:tcPr>
            <w:tcW w:w="397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549135C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8424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F785DD4" w14:textId="0766CCA4" w:rsidR="00FD7703" w:rsidRPr="00B564C4" w:rsidRDefault="007A2149">
            <w:pPr>
              <w:rPr>
                <w:rFonts w:ascii="ISHALinkpen Join" w:eastAsia="Oi" w:hAnsi="ISHALinkpen Join" w:cs="Oi"/>
                <w:sz w:val="14"/>
                <w:szCs w:val="14"/>
              </w:rPr>
            </w:pPr>
            <w:r w:rsidRPr="00B564C4">
              <w:rPr>
                <w:rFonts w:ascii="ISHALinkpen Join" w:eastAsia="Oi" w:hAnsi="ISHALinkpen Join" w:cs="Oi"/>
                <w:sz w:val="14"/>
                <w:szCs w:val="14"/>
              </w:rPr>
              <w:t xml:space="preserve">In Maths we will </w:t>
            </w:r>
            <w:r w:rsidR="00F2234F">
              <w:rPr>
                <w:rFonts w:ascii="ISHALinkpen Join" w:eastAsia="Oi" w:hAnsi="ISHALinkpen Join" w:cs="Oi"/>
                <w:sz w:val="14"/>
                <w:szCs w:val="14"/>
              </w:rPr>
              <w:t xml:space="preserve">continue </w:t>
            </w:r>
            <w:r w:rsidRPr="00B564C4">
              <w:rPr>
                <w:rFonts w:ascii="ISHALinkpen Join" w:eastAsia="Oi" w:hAnsi="ISHALinkpen Join" w:cs="Oi"/>
                <w:sz w:val="14"/>
                <w:szCs w:val="14"/>
              </w:rPr>
              <w:t xml:space="preserve">building on our fraction knowledge, </w:t>
            </w:r>
            <w:r w:rsidR="00F2234F">
              <w:rPr>
                <w:rFonts w:ascii="ISHALinkpen Join" w:eastAsia="Oi" w:hAnsi="ISHALinkpen Join" w:cs="Oi"/>
                <w:sz w:val="14"/>
                <w:szCs w:val="14"/>
              </w:rPr>
              <w:t>we will then move on to multiplication and division before finishing on decimals and percentages.</w:t>
            </w:r>
          </w:p>
        </w:tc>
        <w:tc>
          <w:tcPr>
            <w:tcW w:w="278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27B46AB4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vMerge/>
          </w:tcPr>
          <w:p w14:paraId="4F6E4951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</w:tr>
      <w:tr w:rsidR="00FD7703" w14:paraId="093562F4" w14:textId="77777777">
        <w:trPr>
          <w:trHeight w:val="361"/>
        </w:trPr>
        <w:tc>
          <w:tcPr>
            <w:tcW w:w="2411" w:type="dxa"/>
            <w:gridSpan w:val="3"/>
            <w:tcBorders>
              <w:top w:val="nil"/>
              <w:bottom w:val="nil"/>
              <w:right w:val="nil"/>
            </w:tcBorders>
          </w:tcPr>
          <w:p w14:paraId="68AB4295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0D262D84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0CACDD33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EAEA280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6C9CF272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8424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C0DF979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78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1F286CC1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vMerge/>
          </w:tcPr>
          <w:p w14:paraId="6CE0DAC3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</w:tr>
      <w:tr w:rsidR="00FD7703" w14:paraId="5AA61919" w14:textId="77777777">
        <w:trPr>
          <w:trHeight w:val="136"/>
        </w:trPr>
        <w:tc>
          <w:tcPr>
            <w:tcW w:w="2649" w:type="dxa"/>
            <w:gridSpan w:val="4"/>
            <w:tcBorders>
              <w:top w:val="nil"/>
              <w:bottom w:val="single" w:sz="8" w:space="0" w:color="649C3E"/>
              <w:right w:val="single" w:sz="8" w:space="0" w:color="578837"/>
            </w:tcBorders>
          </w:tcPr>
          <w:p w14:paraId="6021E4B5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0F4FEB31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07FE7ED0" w14:textId="77777777" w:rsidR="00FD7703" w:rsidRDefault="00FD7703">
            <w:pPr>
              <w:rPr>
                <w:rFonts w:ascii="Basic" w:eastAsia="Basic" w:hAnsi="Basic" w:cs="Basic"/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9539407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8424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662BFAA" w14:textId="77777777" w:rsidR="00FD7703" w:rsidRDefault="00FD7703">
            <w:pPr>
              <w:rPr>
                <w:rFonts w:ascii="Oi" w:eastAsia="Oi" w:hAnsi="Oi" w:cs="Oi"/>
                <w:b/>
                <w:sz w:val="14"/>
                <w:szCs w:val="14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</w:tcBorders>
          </w:tcPr>
          <w:p w14:paraId="355F9E8C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vMerge/>
          </w:tcPr>
          <w:p w14:paraId="305226C5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</w:tr>
      <w:tr w:rsidR="00FD7703" w14:paraId="299948EC" w14:textId="77777777">
        <w:trPr>
          <w:trHeight w:val="356"/>
        </w:trPr>
        <w:tc>
          <w:tcPr>
            <w:tcW w:w="1279" w:type="dxa"/>
            <w:vMerge w:val="restart"/>
            <w:tcBorders>
              <w:top w:val="nil"/>
              <w:bottom w:val="nil"/>
              <w:right w:val="single" w:sz="8" w:space="0" w:color="649C3E"/>
            </w:tcBorders>
          </w:tcPr>
          <w:p w14:paraId="311DC380" w14:textId="77777777" w:rsidR="00FD7703" w:rsidRDefault="00FD7703">
            <w:pPr>
              <w:jc w:val="center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132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DE1E329" w14:textId="503A7078" w:rsidR="00FD7703" w:rsidRDefault="007A2149">
            <w:pPr>
              <w:ind w:left="113" w:right="113"/>
              <w:jc w:val="center"/>
              <w:rPr>
                <w:rFonts w:ascii="Basic" w:eastAsia="Basic" w:hAnsi="Basic" w:cs="Basic"/>
                <w:b/>
                <w:color w:val="000000"/>
                <w:sz w:val="32"/>
                <w:szCs w:val="32"/>
              </w:rPr>
            </w:pPr>
            <w:bookmarkStart w:id="0" w:name="_heading=h.gjdgxs" w:colFirst="0" w:colLast="0"/>
            <w:bookmarkEnd w:id="0"/>
            <w:r>
              <w:rPr>
                <w:rFonts w:ascii="Basic" w:eastAsia="Basic" w:hAnsi="Basic" w:cs="Basic"/>
                <w:b/>
                <w:color w:val="000000"/>
                <w:sz w:val="32"/>
                <w:szCs w:val="32"/>
                <w:u w:val="single"/>
              </w:rPr>
              <w:t>Do Rainforests Matter?</w:t>
            </w:r>
          </w:p>
        </w:tc>
        <w:tc>
          <w:tcPr>
            <w:tcW w:w="238" w:type="dxa"/>
            <w:vMerge w:val="restart"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3DD477AF" w14:textId="77777777" w:rsidR="00FD7703" w:rsidRDefault="00FD7703">
            <w:pPr>
              <w:rPr>
                <w:rFonts w:ascii="Basic" w:eastAsia="Basic" w:hAnsi="Basic" w:cs="Basic"/>
                <w:b/>
                <w:color w:val="000000"/>
                <w:sz w:val="32"/>
                <w:szCs w:val="32"/>
              </w:rPr>
            </w:pPr>
          </w:p>
        </w:tc>
        <w:tc>
          <w:tcPr>
            <w:tcW w:w="286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1B003B9C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2FB8AA3" w14:textId="77777777" w:rsidR="00FD7703" w:rsidRDefault="00FD7703">
            <w:pPr>
              <w:rPr>
                <w:rFonts w:ascii="Basic" w:eastAsia="Basic" w:hAnsi="Basic" w:cs="Basic"/>
                <w:b/>
                <w:sz w:val="24"/>
                <w:szCs w:val="24"/>
              </w:rPr>
            </w:pPr>
          </w:p>
          <w:p w14:paraId="37028D8B" w14:textId="77777777" w:rsidR="00FD7703" w:rsidRDefault="007A2149">
            <w:pPr>
              <w:rPr>
                <w:rFonts w:ascii="Basic" w:eastAsia="Basic" w:hAnsi="Basic" w:cs="Basic"/>
                <w:b/>
                <w:sz w:val="24"/>
                <w:szCs w:val="24"/>
              </w:rPr>
            </w:pPr>
            <w:r>
              <w:rPr>
                <w:rFonts w:ascii="Basic" w:eastAsia="Basic" w:hAnsi="Basic" w:cs="Basic"/>
                <w:b/>
                <w:sz w:val="24"/>
                <w:szCs w:val="24"/>
                <w:u w:val="single"/>
              </w:rPr>
              <w:t>Science</w:t>
            </w:r>
          </w:p>
        </w:tc>
        <w:tc>
          <w:tcPr>
            <w:tcW w:w="397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7FCF0EC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8424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DB38F5C" w14:textId="77777777" w:rsidR="00FD7703" w:rsidRPr="00B564C4" w:rsidRDefault="007A2149">
            <w:pPr>
              <w:rPr>
                <w:rFonts w:ascii="ISHALinkpen Join" w:eastAsia="Oi" w:hAnsi="ISHALinkpen Join" w:cs="Oi"/>
                <w:sz w:val="14"/>
                <w:szCs w:val="14"/>
              </w:rPr>
            </w:pPr>
            <w:r w:rsidRPr="00B564C4">
              <w:rPr>
                <w:rFonts w:ascii="ISHALinkpen Join" w:eastAsia="Oi" w:hAnsi="ISHALinkpen Join" w:cs="Oi"/>
                <w:sz w:val="14"/>
                <w:szCs w:val="14"/>
              </w:rPr>
              <w:t xml:space="preserve">Science this term explores Living Things and their Habitats. We will explore reproduction in plants, asexual and sexual, and question whether we can clone a potato. We will then delve into the life cycles of various species, comparing and contrasting with </w:t>
            </w:r>
            <w:r w:rsidRPr="00B564C4">
              <w:rPr>
                <w:rFonts w:ascii="ISHALinkpen Join" w:eastAsia="Oi" w:hAnsi="ISHALinkpen Join" w:cs="Oi"/>
                <w:sz w:val="14"/>
                <w:szCs w:val="14"/>
              </w:rPr>
              <w:t xml:space="preserve">precision. </w:t>
            </w:r>
          </w:p>
        </w:tc>
        <w:tc>
          <w:tcPr>
            <w:tcW w:w="278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2C8F9F8E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vMerge/>
          </w:tcPr>
          <w:p w14:paraId="1CE8C9FA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</w:tr>
      <w:tr w:rsidR="00FD7703" w14:paraId="67256A08" w14:textId="77777777">
        <w:trPr>
          <w:trHeight w:val="285"/>
        </w:trPr>
        <w:tc>
          <w:tcPr>
            <w:tcW w:w="1279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88F5C0C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132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ECB4227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46B5AD81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42CE17D0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7745A41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5B76BB2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8424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8AB5DB6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78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136E4FC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vMerge/>
          </w:tcPr>
          <w:p w14:paraId="41FB7788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</w:tr>
      <w:tr w:rsidR="00FD7703" w14:paraId="662296D3" w14:textId="77777777">
        <w:trPr>
          <w:trHeight w:val="162"/>
        </w:trPr>
        <w:tc>
          <w:tcPr>
            <w:tcW w:w="1279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216195A4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132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7B67B29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6E9FB1C7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F740FFB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2961795" w14:textId="77777777" w:rsidR="00FD7703" w:rsidRDefault="00FD7703">
            <w:pPr>
              <w:rPr>
                <w:rFonts w:ascii="Basic" w:eastAsia="Basic" w:hAnsi="Basic" w:cs="Basic"/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3136B4B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8424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4B0816FA" w14:textId="77777777" w:rsidR="00FD7703" w:rsidRDefault="00FD7703">
            <w:pPr>
              <w:rPr>
                <w:rFonts w:ascii="Oi" w:eastAsia="Oi" w:hAnsi="Oi" w:cs="Oi"/>
                <w:b/>
                <w:sz w:val="14"/>
                <w:szCs w:val="14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</w:tcBorders>
          </w:tcPr>
          <w:p w14:paraId="1066630B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vMerge/>
          </w:tcPr>
          <w:p w14:paraId="42F257E4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</w:tr>
      <w:tr w:rsidR="00FD7703" w14:paraId="5AC18090" w14:textId="77777777">
        <w:trPr>
          <w:trHeight w:val="353"/>
        </w:trPr>
        <w:tc>
          <w:tcPr>
            <w:tcW w:w="1279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5801040D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132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A055A0A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7A5BFA03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nil"/>
              <w:left w:val="single" w:sz="8" w:space="0" w:color="578837"/>
              <w:bottom w:val="single" w:sz="12" w:space="0" w:color="578837"/>
              <w:right w:val="single" w:sz="8" w:space="0" w:color="649C3E"/>
            </w:tcBorders>
          </w:tcPr>
          <w:p w14:paraId="359330C3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AC2836D" w14:textId="77777777" w:rsidR="00FD7703" w:rsidRDefault="00FD7703">
            <w:pPr>
              <w:rPr>
                <w:rFonts w:ascii="Basic" w:eastAsia="Basic" w:hAnsi="Basic" w:cs="Basic"/>
                <w:b/>
                <w:sz w:val="24"/>
                <w:szCs w:val="24"/>
              </w:rPr>
            </w:pPr>
          </w:p>
          <w:p w14:paraId="4338DD97" w14:textId="78FC21F2" w:rsidR="00FD7703" w:rsidRDefault="00B564C4">
            <w:pPr>
              <w:rPr>
                <w:rFonts w:ascii="Basic" w:eastAsia="Basic" w:hAnsi="Basic" w:cs="Basic"/>
                <w:b/>
                <w:sz w:val="24"/>
                <w:szCs w:val="24"/>
              </w:rPr>
            </w:pPr>
            <w:r>
              <w:rPr>
                <w:rFonts w:ascii="Basic" w:eastAsia="Basic" w:hAnsi="Basic" w:cs="Basic"/>
                <w:b/>
                <w:sz w:val="24"/>
                <w:szCs w:val="24"/>
                <w:u w:val="single"/>
              </w:rPr>
              <w:t>Geography</w:t>
            </w:r>
          </w:p>
        </w:tc>
        <w:tc>
          <w:tcPr>
            <w:tcW w:w="397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799C065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8424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076DB06" w14:textId="36774ED1" w:rsidR="00FD7703" w:rsidRPr="00B564C4" w:rsidRDefault="007A2149">
            <w:pPr>
              <w:spacing w:before="240" w:after="240"/>
              <w:rPr>
                <w:rFonts w:ascii="ISHALinkpen Join" w:eastAsia="Oi" w:hAnsi="ISHALinkpen Join" w:cs="Oi"/>
                <w:sz w:val="14"/>
                <w:szCs w:val="14"/>
              </w:rPr>
            </w:pPr>
            <w:r w:rsidRPr="00B564C4">
              <w:rPr>
                <w:rFonts w:ascii="ISHALinkpen Join" w:eastAsia="Oi" w:hAnsi="ISHALinkpen Join" w:cs="Oi"/>
                <w:sz w:val="14"/>
                <w:szCs w:val="14"/>
              </w:rPr>
              <w:t xml:space="preserve">In Wider Curriculum we will be </w:t>
            </w:r>
            <w:r w:rsidR="00F2234F">
              <w:rPr>
                <w:rFonts w:ascii="ISHALinkpen Join" w:eastAsia="Oi" w:hAnsi="ISHALinkpen Join" w:cs="Oi"/>
                <w:sz w:val="14"/>
                <w:szCs w:val="14"/>
              </w:rPr>
              <w:t>exploring and locating different biomes around the world. The children will also look at the different layers and looking at the different animals and tribes found in the rainforest.</w:t>
            </w:r>
          </w:p>
        </w:tc>
        <w:tc>
          <w:tcPr>
            <w:tcW w:w="278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4ABD6A98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vMerge/>
          </w:tcPr>
          <w:p w14:paraId="5FAF14E5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</w:tr>
      <w:tr w:rsidR="00FD7703" w14:paraId="2C0DC88E" w14:textId="77777777">
        <w:trPr>
          <w:trHeight w:val="43"/>
        </w:trPr>
        <w:tc>
          <w:tcPr>
            <w:tcW w:w="1279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4C6DF951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132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2026C92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38" w:type="dxa"/>
            <w:vMerge w:val="restart"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220BF635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3FF10893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CE2C785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30D042B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8424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565D111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78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0E126527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vMerge/>
          </w:tcPr>
          <w:p w14:paraId="72BF32D3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</w:tr>
      <w:tr w:rsidR="00FD7703" w14:paraId="2CAB328A" w14:textId="77777777">
        <w:trPr>
          <w:trHeight w:val="171"/>
        </w:trPr>
        <w:tc>
          <w:tcPr>
            <w:tcW w:w="1279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27D3CBD3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132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33F2823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38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28F368F5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1D0E5939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4A819E7F" w14:textId="77777777" w:rsidR="00FD7703" w:rsidRDefault="00FD7703">
            <w:pPr>
              <w:rPr>
                <w:rFonts w:ascii="Basic" w:eastAsia="Basic" w:hAnsi="Basic" w:cs="Basic"/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9AA5037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8424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45D44544" w14:textId="77777777" w:rsidR="00FD7703" w:rsidRDefault="00FD7703">
            <w:pPr>
              <w:rPr>
                <w:rFonts w:ascii="Oi" w:eastAsia="Oi" w:hAnsi="Oi" w:cs="Oi"/>
                <w:b/>
                <w:sz w:val="14"/>
                <w:szCs w:val="14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</w:tcBorders>
          </w:tcPr>
          <w:p w14:paraId="7B722222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vMerge/>
          </w:tcPr>
          <w:p w14:paraId="649469C9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</w:tr>
      <w:tr w:rsidR="00FD7703" w14:paraId="7F6863B6" w14:textId="77777777">
        <w:trPr>
          <w:trHeight w:val="361"/>
        </w:trPr>
        <w:tc>
          <w:tcPr>
            <w:tcW w:w="1279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3EBEAEE6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132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448946F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38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5F7328DC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5FF36526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77C4BDB" w14:textId="77777777" w:rsidR="00FD7703" w:rsidRDefault="00FD7703">
            <w:pPr>
              <w:jc w:val="center"/>
              <w:rPr>
                <w:rFonts w:ascii="Basic" w:eastAsia="Basic" w:hAnsi="Basic" w:cs="Basic"/>
                <w:b/>
                <w:sz w:val="24"/>
                <w:szCs w:val="24"/>
              </w:rPr>
            </w:pPr>
          </w:p>
          <w:p w14:paraId="1676DD5D" w14:textId="029AE7F0" w:rsidR="00FD7703" w:rsidRDefault="007A2149">
            <w:pPr>
              <w:rPr>
                <w:rFonts w:ascii="Basic" w:eastAsia="Basic" w:hAnsi="Basic" w:cs="Basic"/>
                <w:b/>
                <w:sz w:val="24"/>
                <w:szCs w:val="24"/>
              </w:rPr>
            </w:pPr>
            <w:r>
              <w:rPr>
                <w:rFonts w:ascii="Basic" w:eastAsia="Basic" w:hAnsi="Basic" w:cs="Basic"/>
                <w:b/>
                <w:sz w:val="24"/>
                <w:szCs w:val="24"/>
                <w:u w:val="single"/>
              </w:rPr>
              <w:t>Art</w:t>
            </w:r>
          </w:p>
        </w:tc>
        <w:tc>
          <w:tcPr>
            <w:tcW w:w="397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916F33A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8424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07DEBFC" w14:textId="2371D74D" w:rsidR="00FD7703" w:rsidRPr="00B564C4" w:rsidRDefault="007A2149">
            <w:pPr>
              <w:rPr>
                <w:rFonts w:ascii="ISHALinkpen Join" w:eastAsia="Oi" w:hAnsi="ISHALinkpen Join" w:cs="Oi"/>
                <w:sz w:val="14"/>
                <w:szCs w:val="14"/>
              </w:rPr>
            </w:pPr>
            <w:r w:rsidRPr="00B564C4">
              <w:rPr>
                <w:rFonts w:ascii="ISHALinkpen Join" w:eastAsia="Oi" w:hAnsi="ISHALinkpen Join" w:cs="Oi"/>
                <w:sz w:val="14"/>
                <w:szCs w:val="14"/>
              </w:rPr>
              <w:t xml:space="preserve">In </w:t>
            </w:r>
            <w:r>
              <w:rPr>
                <w:rFonts w:ascii="ISHALinkpen Join" w:eastAsia="Oi" w:hAnsi="ISHALinkpen Join" w:cs="Oi"/>
                <w:sz w:val="14"/>
                <w:szCs w:val="14"/>
              </w:rPr>
              <w:t>art, children will be comparing and creating their own artwork based on Henri Rousseau and John Dyer by focusing on different landscapes to produce their own detailed artwork.</w:t>
            </w:r>
          </w:p>
        </w:tc>
        <w:tc>
          <w:tcPr>
            <w:tcW w:w="278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9D2FC4F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vMerge/>
          </w:tcPr>
          <w:p w14:paraId="5E2653C4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</w:tr>
      <w:tr w:rsidR="00FD7703" w14:paraId="2E58EF65" w14:textId="77777777">
        <w:trPr>
          <w:trHeight w:val="515"/>
        </w:trPr>
        <w:tc>
          <w:tcPr>
            <w:tcW w:w="1279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62C63154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132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85F593A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38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2CEEED9F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51EC7A6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8DE11CE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A5DF842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8424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209CF72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78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D682F96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vMerge/>
          </w:tcPr>
          <w:p w14:paraId="20F69258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</w:tr>
      <w:tr w:rsidR="00FD7703" w14:paraId="28149D51" w14:textId="77777777">
        <w:trPr>
          <w:trHeight w:val="171"/>
        </w:trPr>
        <w:tc>
          <w:tcPr>
            <w:tcW w:w="1279" w:type="dxa"/>
            <w:tcBorders>
              <w:top w:val="nil"/>
              <w:bottom w:val="nil"/>
              <w:right w:val="nil"/>
            </w:tcBorders>
          </w:tcPr>
          <w:p w14:paraId="24E4BCBA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132" w:type="dxa"/>
            <w:gridSpan w:val="2"/>
            <w:tcBorders>
              <w:top w:val="single" w:sz="8" w:space="0" w:color="649C3E"/>
              <w:left w:val="nil"/>
              <w:bottom w:val="nil"/>
              <w:right w:val="nil"/>
            </w:tcBorders>
          </w:tcPr>
          <w:p w14:paraId="7628E689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1A21141A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020CE684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43F40ADA" w14:textId="77777777" w:rsidR="00FD7703" w:rsidRDefault="00FD7703">
            <w:pPr>
              <w:rPr>
                <w:rFonts w:ascii="Basic" w:eastAsia="Basic" w:hAnsi="Basic" w:cs="Basic"/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451302F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8424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9B21D2B" w14:textId="77777777" w:rsidR="00FD7703" w:rsidRDefault="00FD7703">
            <w:pPr>
              <w:rPr>
                <w:rFonts w:ascii="Oi" w:eastAsia="Oi" w:hAnsi="Oi" w:cs="Oi"/>
                <w:b/>
                <w:sz w:val="14"/>
                <w:szCs w:val="14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</w:tcBorders>
          </w:tcPr>
          <w:p w14:paraId="0115C6E7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vMerge/>
          </w:tcPr>
          <w:p w14:paraId="3B7C3BF3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</w:tr>
      <w:tr w:rsidR="00FD7703" w14:paraId="76762D4D" w14:textId="77777777">
        <w:trPr>
          <w:trHeight w:val="361"/>
        </w:trPr>
        <w:tc>
          <w:tcPr>
            <w:tcW w:w="2649" w:type="dxa"/>
            <w:gridSpan w:val="4"/>
            <w:tcBorders>
              <w:top w:val="nil"/>
              <w:bottom w:val="nil"/>
              <w:right w:val="single" w:sz="8" w:space="0" w:color="578837"/>
            </w:tcBorders>
          </w:tcPr>
          <w:p w14:paraId="39E3E8AB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7761C375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C944973" w14:textId="77777777" w:rsidR="00FD7703" w:rsidRDefault="00FD7703">
            <w:pPr>
              <w:rPr>
                <w:rFonts w:ascii="Basic" w:eastAsia="Basic" w:hAnsi="Basic" w:cs="Basic"/>
                <w:b/>
                <w:sz w:val="24"/>
                <w:szCs w:val="24"/>
              </w:rPr>
            </w:pPr>
          </w:p>
          <w:p w14:paraId="5FD2BAFC" w14:textId="77777777" w:rsidR="00FD7703" w:rsidRDefault="007A2149">
            <w:pPr>
              <w:rPr>
                <w:rFonts w:ascii="Basic" w:eastAsia="Basic" w:hAnsi="Basic" w:cs="Basic"/>
                <w:b/>
                <w:sz w:val="24"/>
                <w:szCs w:val="24"/>
              </w:rPr>
            </w:pPr>
            <w:r>
              <w:rPr>
                <w:rFonts w:ascii="Basic" w:eastAsia="Basic" w:hAnsi="Basic" w:cs="Basic"/>
                <w:b/>
                <w:sz w:val="24"/>
                <w:szCs w:val="24"/>
                <w:u w:val="single"/>
              </w:rPr>
              <w:t>PSHE/RE</w:t>
            </w:r>
          </w:p>
        </w:tc>
        <w:tc>
          <w:tcPr>
            <w:tcW w:w="397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25C3947" w14:textId="77777777" w:rsidR="00FD7703" w:rsidRPr="00B564C4" w:rsidRDefault="00FD7703">
            <w:pPr>
              <w:rPr>
                <w:rFonts w:ascii="ISHALinkpen Join" w:eastAsia="Basic" w:hAnsi="ISHALinkpen Join" w:cs="Basic"/>
                <w:b/>
                <w:sz w:val="20"/>
                <w:szCs w:val="20"/>
              </w:rPr>
            </w:pPr>
          </w:p>
        </w:tc>
        <w:tc>
          <w:tcPr>
            <w:tcW w:w="8424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70E2992" w14:textId="57DDBA9D" w:rsidR="00FD7703" w:rsidRPr="00B564C4" w:rsidRDefault="007A2149">
            <w:pPr>
              <w:widowControl/>
              <w:spacing w:before="240" w:after="240"/>
              <w:rPr>
                <w:rFonts w:ascii="ISHALinkpen Join" w:eastAsia="Oi" w:hAnsi="ISHALinkpen Join" w:cs="Oi"/>
                <w:color w:val="212529"/>
                <w:sz w:val="14"/>
                <w:szCs w:val="14"/>
              </w:rPr>
            </w:pPr>
            <w:r w:rsidRPr="00B564C4">
              <w:rPr>
                <w:rFonts w:ascii="ISHALinkpen Join" w:eastAsia="Oi" w:hAnsi="ISHALinkpen Join" w:cs="Oi"/>
                <w:color w:val="212529"/>
                <w:sz w:val="14"/>
                <w:szCs w:val="14"/>
              </w:rPr>
              <w:t xml:space="preserve">Our learning in RE this term will focus on the </w:t>
            </w:r>
            <w:r w:rsidR="00B564C4">
              <w:rPr>
                <w:rFonts w:ascii="ISHALinkpen Join" w:eastAsia="Oi" w:hAnsi="ISHALinkpen Join" w:cs="Oi"/>
                <w:color w:val="212529"/>
                <w:sz w:val="14"/>
                <w:szCs w:val="14"/>
              </w:rPr>
              <w:t xml:space="preserve">Sikhism. Children will explore stories have been a </w:t>
            </w:r>
            <w:r w:rsidR="00F2234F">
              <w:rPr>
                <w:rFonts w:ascii="ISHALinkpen Join" w:eastAsia="Oi" w:hAnsi="ISHALinkpen Join" w:cs="Oi"/>
                <w:color w:val="212529"/>
                <w:sz w:val="14"/>
                <w:szCs w:val="14"/>
              </w:rPr>
              <w:t>core element of the Sikh religion</w:t>
            </w:r>
            <w:r w:rsidR="00B564C4">
              <w:rPr>
                <w:rFonts w:ascii="ISHALinkpen Join" w:eastAsia="Oi" w:hAnsi="ISHALinkpen Join" w:cs="Oi"/>
                <w:color w:val="212529"/>
                <w:sz w:val="14"/>
                <w:szCs w:val="14"/>
              </w:rPr>
              <w:t>.</w:t>
            </w:r>
          </w:p>
          <w:p w14:paraId="155D722D" w14:textId="4C6B8F81" w:rsidR="00FD7703" w:rsidRPr="00B564C4" w:rsidRDefault="007A2149">
            <w:pPr>
              <w:widowControl/>
              <w:spacing w:before="240" w:after="240"/>
              <w:rPr>
                <w:rFonts w:ascii="ISHALinkpen Join" w:eastAsia="Oi" w:hAnsi="ISHALinkpen Join" w:cs="Oi"/>
                <w:color w:val="212529"/>
                <w:sz w:val="14"/>
                <w:szCs w:val="14"/>
              </w:rPr>
            </w:pPr>
            <w:r w:rsidRPr="00B564C4">
              <w:rPr>
                <w:rFonts w:ascii="ISHALinkpen Join" w:eastAsia="Oi" w:hAnsi="ISHALinkpen Join" w:cs="Oi"/>
                <w:color w:val="212529"/>
                <w:sz w:val="14"/>
                <w:szCs w:val="14"/>
              </w:rPr>
              <w:lastRenderedPageBreak/>
              <w:t xml:space="preserve">In PSHE, </w:t>
            </w:r>
            <w:r w:rsidRPr="00B564C4">
              <w:rPr>
                <w:rFonts w:ascii="ISHALinkpen Join" w:eastAsia="Oi" w:hAnsi="ISHALinkpen Join" w:cs="Oi"/>
                <w:color w:val="212529"/>
                <w:sz w:val="14"/>
                <w:szCs w:val="14"/>
              </w:rPr>
              <w:t xml:space="preserve">we will be looking at how we </w:t>
            </w:r>
            <w:r w:rsidR="00B564C4">
              <w:rPr>
                <w:rFonts w:ascii="ISHALinkpen Join" w:eastAsia="Oi" w:hAnsi="ISHALinkpen Join" w:cs="Oi"/>
                <w:color w:val="212529"/>
                <w:sz w:val="14"/>
                <w:szCs w:val="14"/>
              </w:rPr>
              <w:t>can achieve our dreams and goals</w:t>
            </w:r>
            <w:r w:rsidRPr="00B564C4">
              <w:rPr>
                <w:rFonts w:ascii="ISHALinkpen Join" w:eastAsia="Oi" w:hAnsi="ISHALinkpen Join" w:cs="Oi"/>
                <w:color w:val="212529"/>
                <w:sz w:val="14"/>
                <w:szCs w:val="14"/>
              </w:rPr>
              <w:t>. We will look at</w:t>
            </w:r>
            <w:r w:rsidR="00B564C4">
              <w:rPr>
                <w:rFonts w:ascii="ISHALinkpen Join" w:eastAsia="Oi" w:hAnsi="ISHALinkpen Join" w:cs="Oi"/>
                <w:color w:val="212529"/>
                <w:sz w:val="14"/>
                <w:szCs w:val="14"/>
              </w:rPr>
              <w:t xml:space="preserve"> how our </w:t>
            </w:r>
            <w:r w:rsidR="00F2234F">
              <w:rPr>
                <w:rFonts w:ascii="ISHALinkpen Join" w:eastAsia="Oi" w:hAnsi="ISHALinkpen Join" w:cs="Oi"/>
                <w:color w:val="212529"/>
                <w:sz w:val="14"/>
                <w:szCs w:val="14"/>
              </w:rPr>
              <w:t>dreams and goals can influence our future careers. We will explore a range of different occupations to inspire the children.</w:t>
            </w:r>
          </w:p>
          <w:p w14:paraId="3CF1DB4D" w14:textId="77777777" w:rsidR="00FD7703" w:rsidRPr="00B564C4" w:rsidRDefault="00FD770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ISHALinkpen Join" w:eastAsia="Oi" w:hAnsi="ISHALinkpen Join" w:cs="Oi"/>
                <w:color w:val="212529"/>
                <w:sz w:val="14"/>
                <w:szCs w:val="14"/>
              </w:rPr>
            </w:pPr>
          </w:p>
        </w:tc>
        <w:tc>
          <w:tcPr>
            <w:tcW w:w="278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2576E03B" w14:textId="77777777" w:rsidR="00FD7703" w:rsidRDefault="00FD7703">
            <w:pPr>
              <w:rPr>
                <w:rFonts w:ascii="Basic" w:eastAsia="Basic" w:hAnsi="Basic" w:cs="Basic"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vMerge/>
          </w:tcPr>
          <w:p w14:paraId="5C85074E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sz w:val="20"/>
                <w:szCs w:val="20"/>
              </w:rPr>
            </w:pPr>
          </w:p>
        </w:tc>
      </w:tr>
      <w:tr w:rsidR="00FD7703" w14:paraId="1579A546" w14:textId="77777777">
        <w:trPr>
          <w:trHeight w:val="148"/>
        </w:trPr>
        <w:tc>
          <w:tcPr>
            <w:tcW w:w="2411" w:type="dxa"/>
            <w:gridSpan w:val="3"/>
            <w:tcBorders>
              <w:top w:val="nil"/>
              <w:bottom w:val="nil"/>
              <w:right w:val="nil"/>
            </w:tcBorders>
          </w:tcPr>
          <w:p w14:paraId="2EB4C761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  <w:p w14:paraId="685196FF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1D1AAEC6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23AF9841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270C38A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5B0A5B60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8424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7604E56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78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04AA18A1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vMerge/>
          </w:tcPr>
          <w:p w14:paraId="0C7F94BC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</w:tr>
      <w:tr w:rsidR="00FD7703" w14:paraId="2B380AD0" w14:textId="77777777">
        <w:trPr>
          <w:trHeight w:val="171"/>
        </w:trPr>
        <w:tc>
          <w:tcPr>
            <w:tcW w:w="2649" w:type="dxa"/>
            <w:gridSpan w:val="4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76C63203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2C799726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4FA86299" w14:textId="77777777" w:rsidR="00FD7703" w:rsidRDefault="00FD7703">
            <w:pPr>
              <w:rPr>
                <w:rFonts w:ascii="Basic" w:eastAsia="Basic" w:hAnsi="Basic" w:cs="Basic"/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9DB609A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8424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40159F54" w14:textId="77777777" w:rsidR="00FD7703" w:rsidRDefault="00FD7703">
            <w:pPr>
              <w:rPr>
                <w:rFonts w:ascii="Oi" w:eastAsia="Oi" w:hAnsi="Oi" w:cs="Oi"/>
                <w:b/>
                <w:sz w:val="14"/>
                <w:szCs w:val="14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</w:tcBorders>
          </w:tcPr>
          <w:p w14:paraId="188E39E0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vMerge/>
          </w:tcPr>
          <w:p w14:paraId="234F107B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</w:tr>
      <w:tr w:rsidR="00FD7703" w14:paraId="40A6FD66" w14:textId="77777777">
        <w:trPr>
          <w:trHeight w:val="361"/>
        </w:trPr>
        <w:tc>
          <w:tcPr>
            <w:tcW w:w="2649" w:type="dxa"/>
            <w:gridSpan w:val="4"/>
            <w:vMerge/>
            <w:tcBorders>
              <w:top w:val="nil"/>
              <w:bottom w:val="nil"/>
              <w:right w:val="single" w:sz="8" w:space="0" w:color="578837"/>
            </w:tcBorders>
          </w:tcPr>
          <w:p w14:paraId="20039605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449F0A18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453111D" w14:textId="77777777" w:rsidR="00FD7703" w:rsidRDefault="00FD7703">
            <w:pPr>
              <w:rPr>
                <w:rFonts w:ascii="Basic" w:eastAsia="Basic" w:hAnsi="Basic" w:cs="Basic"/>
                <w:b/>
                <w:sz w:val="24"/>
                <w:szCs w:val="24"/>
              </w:rPr>
            </w:pPr>
          </w:p>
          <w:p w14:paraId="21C44992" w14:textId="77777777" w:rsidR="00FD7703" w:rsidRDefault="007A2149">
            <w:pPr>
              <w:rPr>
                <w:rFonts w:ascii="Basic" w:eastAsia="Basic" w:hAnsi="Basic" w:cs="Basic"/>
                <w:b/>
                <w:sz w:val="24"/>
                <w:szCs w:val="24"/>
              </w:rPr>
            </w:pPr>
            <w:r>
              <w:rPr>
                <w:rFonts w:ascii="Basic" w:eastAsia="Basic" w:hAnsi="Basic" w:cs="Basic"/>
                <w:b/>
                <w:sz w:val="24"/>
                <w:szCs w:val="24"/>
                <w:u w:val="single"/>
              </w:rPr>
              <w:t>Music</w:t>
            </w:r>
          </w:p>
        </w:tc>
        <w:tc>
          <w:tcPr>
            <w:tcW w:w="397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2473D2F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8424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202F112" w14:textId="3AD13ECA" w:rsidR="00FD7703" w:rsidRPr="00B564C4" w:rsidRDefault="007A2149">
            <w:pPr>
              <w:rPr>
                <w:rFonts w:ascii="ISHALinkpen Join" w:eastAsia="Oi" w:hAnsi="ISHALinkpen Join" w:cs="Oi"/>
                <w:sz w:val="14"/>
                <w:szCs w:val="14"/>
              </w:rPr>
            </w:pPr>
            <w:bookmarkStart w:id="1" w:name="_heading=h.30j0zll" w:colFirst="0" w:colLast="0"/>
            <w:bookmarkEnd w:id="1"/>
            <w:r w:rsidRPr="00B564C4">
              <w:rPr>
                <w:rFonts w:ascii="ISHALinkpen Join" w:eastAsia="Oi" w:hAnsi="ISHALinkpen Join" w:cs="Oi"/>
                <w:sz w:val="14"/>
                <w:szCs w:val="14"/>
              </w:rPr>
              <w:t xml:space="preserve">Music this term will </w:t>
            </w:r>
            <w:r w:rsidR="00B564C4">
              <w:rPr>
                <w:rFonts w:ascii="ISHALinkpen Join" w:eastAsia="Oi" w:hAnsi="ISHALinkpen Join" w:cs="Oi"/>
                <w:sz w:val="14"/>
                <w:szCs w:val="14"/>
              </w:rPr>
              <w:t>involve the children learning to play a range of instruments.</w:t>
            </w:r>
            <w:r w:rsidRPr="00B564C4">
              <w:rPr>
                <w:rFonts w:ascii="ISHALinkpen Join" w:eastAsia="Oi" w:hAnsi="ISHALinkpen Join" w:cs="Oi"/>
                <w:sz w:val="14"/>
                <w:szCs w:val="14"/>
              </w:rPr>
              <w:t xml:space="preserve"> </w:t>
            </w:r>
          </w:p>
        </w:tc>
        <w:tc>
          <w:tcPr>
            <w:tcW w:w="278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45E6ED79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vMerge/>
          </w:tcPr>
          <w:p w14:paraId="473112B1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</w:tr>
      <w:tr w:rsidR="00FD7703" w14:paraId="5B2BB8E9" w14:textId="77777777">
        <w:trPr>
          <w:trHeight w:val="361"/>
        </w:trPr>
        <w:tc>
          <w:tcPr>
            <w:tcW w:w="2411" w:type="dxa"/>
            <w:gridSpan w:val="3"/>
            <w:tcBorders>
              <w:top w:val="nil"/>
              <w:bottom w:val="nil"/>
              <w:right w:val="nil"/>
            </w:tcBorders>
          </w:tcPr>
          <w:p w14:paraId="6153F783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14:paraId="6D4B450A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8" w:space="0" w:color="578837"/>
              <w:left w:val="nil"/>
              <w:bottom w:val="nil"/>
              <w:right w:val="single" w:sz="8" w:space="0" w:color="649C3E"/>
            </w:tcBorders>
          </w:tcPr>
          <w:p w14:paraId="7BA47269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1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EC627FE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2F9333C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8424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D2F574A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78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4C34B18F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vMerge/>
          </w:tcPr>
          <w:p w14:paraId="1C8CA892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</w:tr>
      <w:tr w:rsidR="00FD7703" w14:paraId="43152707" w14:textId="77777777">
        <w:tc>
          <w:tcPr>
            <w:tcW w:w="13405" w:type="dxa"/>
            <w:gridSpan w:val="9"/>
            <w:tcBorders>
              <w:top w:val="nil"/>
            </w:tcBorders>
          </w:tcPr>
          <w:p w14:paraId="3761B49C" w14:textId="77777777" w:rsidR="00FD7703" w:rsidRDefault="00FD7703">
            <w:pPr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vMerge/>
          </w:tcPr>
          <w:p w14:paraId="3A5AA914" w14:textId="77777777" w:rsidR="00FD7703" w:rsidRDefault="00FD7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asic" w:eastAsia="Basic" w:hAnsi="Basic" w:cs="Basic"/>
                <w:b/>
                <w:sz w:val="20"/>
                <w:szCs w:val="20"/>
              </w:rPr>
            </w:pPr>
          </w:p>
        </w:tc>
      </w:tr>
    </w:tbl>
    <w:p w14:paraId="1D870B51" w14:textId="77777777" w:rsidR="00FD7703" w:rsidRDefault="00FD7703">
      <w:pPr>
        <w:rPr>
          <w:rFonts w:ascii="Twinkl Cursive Unlooped" w:eastAsia="Twinkl Cursive Unlooped" w:hAnsi="Twinkl Cursive Unlooped" w:cs="Twinkl Cursive Unlooped"/>
          <w:sz w:val="20"/>
          <w:szCs w:val="20"/>
        </w:rPr>
      </w:pPr>
    </w:p>
    <w:sectPr w:rsidR="00FD7703">
      <w:pgSz w:w="16840" w:h="11910" w:orient="landscape"/>
      <w:pgMar w:top="720" w:right="520" w:bottom="280" w:left="6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sic">
    <w:charset w:val="00"/>
    <w:family w:val="auto"/>
    <w:pitch w:val="default"/>
  </w:font>
  <w:font w:name="ISHALinkpen Join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Oi">
    <w:charset w:val="00"/>
    <w:family w:val="auto"/>
    <w:pitch w:val="default"/>
  </w:font>
  <w:font w:name="Twinkl Cursive Unlooped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703"/>
    <w:rsid w:val="007A2149"/>
    <w:rsid w:val="00B564C4"/>
    <w:rsid w:val="00F2234F"/>
    <w:rsid w:val="00FD7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4AD82"/>
  <w15:docId w15:val="{F156DBF3-289E-483E-82D0-A8E5CAEF9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3E29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3E29"/>
    <w:rPr>
      <w:rFonts w:ascii="Calibri" w:eastAsia="Calibri" w:hAnsi="Calibri" w:cs="Calibri"/>
      <w:lang w:val="en-GB"/>
    </w:rPr>
  </w:style>
  <w:style w:type="paragraph" w:styleId="NormalWeb">
    <w:name w:val="Normal (Web)"/>
    <w:basedOn w:val="Normal"/>
    <w:uiPriority w:val="99"/>
    <w:unhideWhenUsed/>
    <w:rsid w:val="00B2498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24988"/>
    <w:rPr>
      <w:b/>
      <w:bCs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ZW4vJlhaHncvcSHCvaFKAfm5sw==">CgMxLjAyCGguZ2pkZ3hzMgloLjMwajB6bGw4AHIhMWVLMktTNTE0c0UxM01MMmtrY2dYVXZBQlJkT082M0xL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 Wykes</dc:creator>
  <cp:lastModifiedBy>Aisha Kamara</cp:lastModifiedBy>
  <cp:revision>1</cp:revision>
  <dcterms:created xsi:type="dcterms:W3CDTF">2024-01-26T15:48:00Z</dcterms:created>
  <dcterms:modified xsi:type="dcterms:W3CDTF">2025-12-09T16:47:00Z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2020-11-06T00:00:00Z</vt:filetime>
  </property>
</Properties>
</file>